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3AF" w:rsidRPr="00F00745" w:rsidRDefault="00F543AF" w:rsidP="00F543AF">
      <w:pPr>
        <w:jc w:val="center"/>
        <w:rPr>
          <w:rFonts w:ascii="Times New Roman" w:hAnsi="Times New Roman" w:cs="Times New Roman"/>
          <w:sz w:val="24"/>
          <w:szCs w:val="24"/>
        </w:rPr>
      </w:pPr>
      <w:r w:rsidRPr="00F00745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2318385</wp:posOffset>
            </wp:positionH>
            <wp:positionV relativeFrom="paragraph">
              <wp:posOffset>-372110</wp:posOffset>
            </wp:positionV>
            <wp:extent cx="1323340" cy="1203325"/>
            <wp:effectExtent l="0" t="0" r="0" b="0"/>
            <wp:wrapThrough wrapText="bothSides">
              <wp:wrapPolygon edited="0">
                <wp:start x="0" y="0"/>
                <wp:lineTo x="0" y="21201"/>
                <wp:lineTo x="21144" y="21201"/>
                <wp:lineTo x="21144" y="0"/>
                <wp:lineTo x="0" y="0"/>
              </wp:wrapPolygon>
            </wp:wrapThrough>
            <wp:docPr id="4" name="Рисунок 4" descr="нукутски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нукутский район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340" cy="1203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543AF" w:rsidRPr="00F00745" w:rsidRDefault="00F543AF" w:rsidP="00F543A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543AF" w:rsidRPr="00F00745" w:rsidRDefault="00F543AF" w:rsidP="00F543A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43AF" w:rsidRPr="00F00745" w:rsidRDefault="00F543AF" w:rsidP="00F543A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F04DC" w:rsidRPr="00F00745" w:rsidRDefault="009F04DC" w:rsidP="002364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43AF" w:rsidRPr="00F00745" w:rsidRDefault="00F543AF" w:rsidP="002364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0745">
        <w:rPr>
          <w:rFonts w:ascii="Times New Roman" w:hAnsi="Times New Roman" w:cs="Times New Roman"/>
          <w:b/>
          <w:bCs/>
          <w:sz w:val="24"/>
          <w:szCs w:val="24"/>
        </w:rPr>
        <w:t>МУНИЦИПАЛЬНОЕ  ОБРАЗОВАНИЕ</w:t>
      </w:r>
    </w:p>
    <w:p w:rsidR="00F543AF" w:rsidRDefault="00F543AF" w:rsidP="002364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0745">
        <w:rPr>
          <w:rFonts w:ascii="Times New Roman" w:hAnsi="Times New Roman" w:cs="Times New Roman"/>
          <w:b/>
          <w:bCs/>
          <w:sz w:val="24"/>
          <w:szCs w:val="24"/>
        </w:rPr>
        <w:t>«НУКУТСКИЙ  РАЙОН»</w:t>
      </w:r>
    </w:p>
    <w:p w:rsidR="0023642F" w:rsidRPr="00F00745" w:rsidRDefault="0023642F" w:rsidP="002364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43AF" w:rsidRPr="00F00745" w:rsidRDefault="00F543AF" w:rsidP="002364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0745">
        <w:rPr>
          <w:rFonts w:ascii="Times New Roman" w:hAnsi="Times New Roman" w:cs="Times New Roman"/>
          <w:b/>
          <w:bCs/>
          <w:sz w:val="24"/>
          <w:szCs w:val="24"/>
        </w:rPr>
        <w:t>АДМИНИСТРАЦИЯ</w:t>
      </w:r>
    </w:p>
    <w:p w:rsidR="00F543AF" w:rsidRPr="00F00745" w:rsidRDefault="00F543AF" w:rsidP="002364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0745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</w:t>
      </w:r>
    </w:p>
    <w:p w:rsidR="00F543AF" w:rsidRDefault="00F543AF" w:rsidP="002364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0745">
        <w:rPr>
          <w:rFonts w:ascii="Times New Roman" w:hAnsi="Times New Roman" w:cs="Times New Roman"/>
          <w:b/>
          <w:bCs/>
          <w:sz w:val="24"/>
          <w:szCs w:val="24"/>
        </w:rPr>
        <w:t>«НУКУТСКИЙ РАЙОН»</w:t>
      </w:r>
    </w:p>
    <w:p w:rsidR="0023642F" w:rsidRPr="00F00745" w:rsidRDefault="0023642F" w:rsidP="002364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43AF" w:rsidRPr="00F00745" w:rsidRDefault="00F543AF" w:rsidP="0023642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0745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F543AF" w:rsidRPr="00F00745" w:rsidRDefault="0023642F" w:rsidP="002364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 января</w:t>
      </w:r>
      <w:r w:rsidR="00F543AF" w:rsidRPr="00F00745">
        <w:rPr>
          <w:rFonts w:ascii="Times New Roman" w:hAnsi="Times New Roman" w:cs="Times New Roman"/>
          <w:sz w:val="24"/>
          <w:szCs w:val="24"/>
        </w:rPr>
        <w:t xml:space="preserve">  202</w:t>
      </w:r>
      <w:r w:rsidR="00B555FC" w:rsidRPr="00F00745">
        <w:rPr>
          <w:rFonts w:ascii="Times New Roman" w:hAnsi="Times New Roman" w:cs="Times New Roman"/>
          <w:sz w:val="24"/>
          <w:szCs w:val="24"/>
        </w:rPr>
        <w:t>1</w:t>
      </w:r>
      <w:r w:rsidR="00F543AF" w:rsidRPr="00F00745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543AF" w:rsidRPr="00F00745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27</w:t>
      </w:r>
      <w:r w:rsidR="00F543AF" w:rsidRPr="00F00745">
        <w:rPr>
          <w:rFonts w:ascii="Times New Roman" w:hAnsi="Times New Roman" w:cs="Times New Roman"/>
          <w:sz w:val="24"/>
          <w:szCs w:val="24"/>
        </w:rPr>
        <w:t xml:space="preserve">                                             п. Новонукутский</w:t>
      </w:r>
    </w:p>
    <w:p w:rsidR="00F543AF" w:rsidRPr="00F00745" w:rsidRDefault="00F543AF" w:rsidP="00236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55FC" w:rsidRPr="00F00745" w:rsidRDefault="00B555FC" w:rsidP="0023642F">
      <w:pPr>
        <w:spacing w:after="0" w:line="240" w:lineRule="auto"/>
        <w:rPr>
          <w:rFonts w:ascii="Times New Roman" w:hAnsi="Times New Roman" w:cs="Times New Roman"/>
          <w:kern w:val="2"/>
          <w:sz w:val="24"/>
          <w:szCs w:val="24"/>
        </w:rPr>
      </w:pPr>
      <w:r w:rsidRPr="00F00745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Pr="00F00745">
        <w:rPr>
          <w:rFonts w:ascii="Times New Roman" w:hAnsi="Times New Roman" w:cs="Times New Roman"/>
          <w:kern w:val="2"/>
          <w:sz w:val="24"/>
          <w:szCs w:val="24"/>
        </w:rPr>
        <w:t xml:space="preserve">Положения об организации </w:t>
      </w:r>
    </w:p>
    <w:p w:rsidR="00B555FC" w:rsidRPr="00F00745" w:rsidRDefault="00B555FC" w:rsidP="0023642F">
      <w:pPr>
        <w:spacing w:after="0" w:line="240" w:lineRule="auto"/>
        <w:rPr>
          <w:rFonts w:ascii="Times New Roman" w:hAnsi="Times New Roman" w:cs="Times New Roman"/>
          <w:kern w:val="2"/>
          <w:sz w:val="24"/>
          <w:szCs w:val="24"/>
        </w:rPr>
      </w:pPr>
      <w:r w:rsidRPr="00F00745">
        <w:rPr>
          <w:rFonts w:ascii="Times New Roman" w:hAnsi="Times New Roman" w:cs="Times New Roman"/>
          <w:kern w:val="2"/>
          <w:sz w:val="24"/>
          <w:szCs w:val="24"/>
        </w:rPr>
        <w:t>транспортного обслуживания населения на</w:t>
      </w:r>
    </w:p>
    <w:p w:rsidR="00B555FC" w:rsidRPr="00F00745" w:rsidRDefault="00B555FC" w:rsidP="0023642F">
      <w:pPr>
        <w:spacing w:after="0" w:line="240" w:lineRule="auto"/>
        <w:rPr>
          <w:rFonts w:ascii="Times New Roman" w:hAnsi="Times New Roman" w:cs="Times New Roman"/>
          <w:kern w:val="2"/>
          <w:sz w:val="24"/>
          <w:szCs w:val="24"/>
        </w:rPr>
      </w:pPr>
      <w:r w:rsidRPr="00F00745">
        <w:rPr>
          <w:rFonts w:ascii="Times New Roman" w:hAnsi="Times New Roman" w:cs="Times New Roman"/>
          <w:kern w:val="2"/>
          <w:sz w:val="24"/>
          <w:szCs w:val="24"/>
        </w:rPr>
        <w:t xml:space="preserve">территории муниципального образования </w:t>
      </w:r>
    </w:p>
    <w:p w:rsidR="00F543AF" w:rsidRPr="00F00745" w:rsidRDefault="00B555FC" w:rsidP="00236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0745">
        <w:rPr>
          <w:rFonts w:ascii="Times New Roman" w:hAnsi="Times New Roman" w:cs="Times New Roman"/>
          <w:kern w:val="2"/>
          <w:sz w:val="24"/>
          <w:szCs w:val="24"/>
        </w:rPr>
        <w:t>«Нукутский район»</w:t>
      </w:r>
    </w:p>
    <w:p w:rsidR="00F543AF" w:rsidRPr="00F00745" w:rsidRDefault="00F543AF" w:rsidP="00F543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F04DC" w:rsidRPr="00F00745" w:rsidRDefault="009F04DC" w:rsidP="00B555F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F543AF" w:rsidRPr="00F00745" w:rsidRDefault="00B555FC" w:rsidP="00B555F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0745">
        <w:rPr>
          <w:rFonts w:ascii="Times New Roman" w:hAnsi="Times New Roman" w:cs="Times New Roman"/>
          <w:kern w:val="2"/>
          <w:sz w:val="24"/>
          <w:szCs w:val="24"/>
        </w:rPr>
        <w:t>В целях организации регулярных перевозок пассажиров и багажа автомобильным транспортом на территориимуниципального образования «Нукутский район», в соответствии с Федеральным законом от 6 октября 2003 года № 131</w:t>
      </w:r>
      <w:r w:rsidRPr="00F00745">
        <w:rPr>
          <w:rFonts w:ascii="Times New Roman" w:hAnsi="Times New Roman" w:cs="Times New Roman"/>
          <w:kern w:val="2"/>
          <w:sz w:val="24"/>
          <w:szCs w:val="24"/>
        </w:rPr>
        <w:noBreakHyphen/>
        <w:t>ФЗ «Об общих принципах организации местного самоуправления в Российской Федерации», Федеральным законом от 13 июля 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постановлением Правите</w:t>
      </w:r>
      <w:r w:rsidR="00F05A41">
        <w:rPr>
          <w:rFonts w:ascii="Times New Roman" w:hAnsi="Times New Roman" w:cs="Times New Roman"/>
          <w:kern w:val="2"/>
          <w:sz w:val="24"/>
          <w:szCs w:val="24"/>
        </w:rPr>
        <w:t>льства Российской Федерации от 1октября 2020</w:t>
      </w:r>
      <w:r w:rsidRPr="00F00745">
        <w:rPr>
          <w:rFonts w:ascii="Times New Roman" w:hAnsi="Times New Roman" w:cs="Times New Roman"/>
          <w:kern w:val="2"/>
          <w:sz w:val="24"/>
          <w:szCs w:val="24"/>
        </w:rPr>
        <w:t xml:space="preserve"> года № 1</w:t>
      </w:r>
      <w:r w:rsidR="00F05A41">
        <w:rPr>
          <w:rFonts w:ascii="Times New Roman" w:hAnsi="Times New Roman" w:cs="Times New Roman"/>
          <w:kern w:val="2"/>
          <w:sz w:val="24"/>
          <w:szCs w:val="24"/>
        </w:rPr>
        <w:t>586</w:t>
      </w:r>
      <w:r w:rsidRPr="00F00745">
        <w:rPr>
          <w:rFonts w:ascii="Times New Roman" w:hAnsi="Times New Roman" w:cs="Times New Roman"/>
          <w:kern w:val="2"/>
          <w:sz w:val="24"/>
          <w:szCs w:val="24"/>
        </w:rPr>
        <w:t xml:space="preserve"> «Об утверждении Правил перевозок пассажиров и багажа автомобильным транспортом и городским наземным электрическим транспортом», Законом Иркутской области от 28 декабря 2015 года № 145-ОЗ «</w:t>
      </w:r>
      <w:r w:rsidRPr="00F0074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Об отдельных вопросах организации регулярных перевозок пассажиров и багажа автомобильным транспортом и городским наземным электрическим транспортом в Иркутской области</w:t>
      </w:r>
      <w:r w:rsidR="009F04DC" w:rsidRPr="00F0074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», </w:t>
      </w:r>
      <w:r w:rsidRPr="00F00745">
        <w:rPr>
          <w:rFonts w:ascii="Times New Roman" w:hAnsi="Times New Roman" w:cs="Times New Roman"/>
          <w:kern w:val="2"/>
          <w:sz w:val="24"/>
          <w:szCs w:val="24"/>
        </w:rPr>
        <w:t xml:space="preserve">руководствуясь </w:t>
      </w:r>
      <w:r w:rsidRPr="00F00745">
        <w:rPr>
          <w:rFonts w:ascii="Times New Roman" w:hAnsi="Times New Roman" w:cs="Times New Roman"/>
          <w:sz w:val="24"/>
          <w:szCs w:val="24"/>
        </w:rPr>
        <w:t xml:space="preserve">статьей 41  Устава муниципального образования «Нукутский район», </w:t>
      </w:r>
      <w:r w:rsidR="00F543AF" w:rsidRPr="00F00745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F543AF" w:rsidRPr="00F00745" w:rsidRDefault="00F543AF" w:rsidP="00F543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43AF" w:rsidRPr="00F00745" w:rsidRDefault="00F543AF" w:rsidP="00F543AF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0745">
        <w:rPr>
          <w:rFonts w:ascii="Times New Roman" w:hAnsi="Times New Roman" w:cs="Times New Roman"/>
          <w:b/>
          <w:bCs/>
          <w:sz w:val="24"/>
          <w:szCs w:val="24"/>
        </w:rPr>
        <w:t>ПОСТАНОВЛЯЕТ:</w:t>
      </w:r>
    </w:p>
    <w:p w:rsidR="00F543AF" w:rsidRPr="00F00745" w:rsidRDefault="00F543AF" w:rsidP="00F543AF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543AF" w:rsidRPr="00F00745" w:rsidRDefault="00F543AF" w:rsidP="009F04D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745">
        <w:rPr>
          <w:rFonts w:ascii="Times New Roman" w:hAnsi="Times New Roman" w:cs="Times New Roman"/>
          <w:sz w:val="24"/>
          <w:szCs w:val="24"/>
        </w:rPr>
        <w:t xml:space="preserve">1. </w:t>
      </w:r>
      <w:r w:rsidR="009F04DC" w:rsidRPr="00F00745">
        <w:rPr>
          <w:rFonts w:ascii="Times New Roman" w:hAnsi="Times New Roman" w:cs="Times New Roman"/>
          <w:sz w:val="24"/>
          <w:szCs w:val="24"/>
        </w:rPr>
        <w:t xml:space="preserve">Утвердить Положение </w:t>
      </w:r>
      <w:r w:rsidR="009F04DC" w:rsidRPr="00F00745">
        <w:rPr>
          <w:rFonts w:ascii="Times New Roman" w:hAnsi="Times New Roman" w:cs="Times New Roman"/>
          <w:kern w:val="2"/>
          <w:sz w:val="24"/>
          <w:szCs w:val="24"/>
        </w:rPr>
        <w:t>об организации транспортного обслуживания населения на территории муниципального образования «Нукутский район» (Приложение №1).</w:t>
      </w:r>
    </w:p>
    <w:p w:rsidR="00F543AF" w:rsidRPr="00F00745" w:rsidRDefault="00F543AF" w:rsidP="00F543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745">
        <w:rPr>
          <w:rFonts w:ascii="Times New Roman" w:hAnsi="Times New Roman" w:cs="Times New Roman"/>
          <w:sz w:val="24"/>
          <w:szCs w:val="24"/>
        </w:rPr>
        <w:t xml:space="preserve">2. Опубликовать настоящее постановление в печатном издании «Официальный курьер» и разместить на официальном сайте муниципального образования «Нукутский район». </w:t>
      </w:r>
    </w:p>
    <w:p w:rsidR="00F543AF" w:rsidRPr="00F00745" w:rsidRDefault="00F543AF" w:rsidP="00F543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745">
        <w:rPr>
          <w:rFonts w:ascii="Times New Roman" w:hAnsi="Times New Roman" w:cs="Times New Roman"/>
          <w:sz w:val="24"/>
          <w:szCs w:val="24"/>
        </w:rPr>
        <w:t xml:space="preserve">3. Контроль за исполнением данного постановления </w:t>
      </w:r>
      <w:r w:rsidR="00C362C9">
        <w:rPr>
          <w:rFonts w:ascii="Times New Roman" w:hAnsi="Times New Roman" w:cs="Times New Roman"/>
          <w:sz w:val="24"/>
          <w:szCs w:val="24"/>
        </w:rPr>
        <w:t>возложить на первого заместителя мэра муниципального образования «Нукутский район» С.В. Андрианова.</w:t>
      </w:r>
    </w:p>
    <w:p w:rsidR="00F543AF" w:rsidRPr="00F00745" w:rsidRDefault="00F543AF" w:rsidP="00F543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543AF" w:rsidRPr="00F00745" w:rsidRDefault="00F543AF" w:rsidP="00F543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543AF" w:rsidRPr="00F00745" w:rsidRDefault="00F543AF" w:rsidP="00F543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543AF" w:rsidRPr="00F00745" w:rsidRDefault="009F04DC" w:rsidP="00F543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0745">
        <w:rPr>
          <w:rFonts w:ascii="Times New Roman" w:hAnsi="Times New Roman" w:cs="Times New Roman"/>
          <w:sz w:val="24"/>
          <w:szCs w:val="24"/>
        </w:rPr>
        <w:t xml:space="preserve">                 М</w:t>
      </w:r>
      <w:r w:rsidR="00F543AF" w:rsidRPr="00F00745">
        <w:rPr>
          <w:rFonts w:ascii="Times New Roman" w:hAnsi="Times New Roman" w:cs="Times New Roman"/>
          <w:sz w:val="24"/>
          <w:szCs w:val="24"/>
        </w:rPr>
        <w:t>эр</w:t>
      </w:r>
      <w:r w:rsidRPr="00F0074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С.Г. Гомбоев</w:t>
      </w:r>
    </w:p>
    <w:p w:rsidR="00F543AF" w:rsidRPr="00F00745" w:rsidRDefault="00F543AF" w:rsidP="00E31890">
      <w:pPr>
        <w:autoSpaceDE w:val="0"/>
        <w:autoSpaceDN w:val="0"/>
        <w:adjustRightInd w:val="0"/>
        <w:spacing w:line="240" w:lineRule="auto"/>
        <w:ind w:left="5103"/>
        <w:contextualSpacing/>
        <w:outlineLvl w:val="0"/>
        <w:rPr>
          <w:rFonts w:ascii="Times New Roman" w:hAnsi="Times New Roman" w:cs="Times New Roman"/>
          <w:bCs/>
          <w:kern w:val="2"/>
          <w:sz w:val="24"/>
          <w:szCs w:val="24"/>
          <w:highlight w:val="yellow"/>
        </w:rPr>
      </w:pPr>
    </w:p>
    <w:p w:rsidR="00E802DF" w:rsidRPr="00F00745" w:rsidRDefault="00012447" w:rsidP="00012447">
      <w:pPr>
        <w:spacing w:line="240" w:lineRule="auto"/>
        <w:ind w:left="5103"/>
        <w:contextualSpacing/>
        <w:jc w:val="right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F00745">
        <w:rPr>
          <w:rFonts w:ascii="Times New Roman" w:hAnsi="Times New Roman" w:cs="Times New Roman"/>
          <w:bCs/>
          <w:kern w:val="2"/>
          <w:sz w:val="24"/>
          <w:szCs w:val="24"/>
        </w:rPr>
        <w:t>Приложение №1</w:t>
      </w:r>
    </w:p>
    <w:p w:rsidR="00012447" w:rsidRPr="00F00745" w:rsidRDefault="00012447" w:rsidP="00012447">
      <w:pPr>
        <w:spacing w:line="240" w:lineRule="auto"/>
        <w:ind w:left="5103"/>
        <w:contextualSpacing/>
        <w:jc w:val="right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F00745">
        <w:rPr>
          <w:rFonts w:ascii="Times New Roman" w:hAnsi="Times New Roman" w:cs="Times New Roman"/>
          <w:bCs/>
          <w:kern w:val="2"/>
          <w:sz w:val="24"/>
          <w:szCs w:val="24"/>
        </w:rPr>
        <w:t>к постановлению Администрации</w:t>
      </w:r>
    </w:p>
    <w:p w:rsidR="00012447" w:rsidRPr="00F00745" w:rsidRDefault="00012447" w:rsidP="00012447">
      <w:pPr>
        <w:spacing w:line="240" w:lineRule="auto"/>
        <w:ind w:left="5103"/>
        <w:contextualSpacing/>
        <w:jc w:val="right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F00745">
        <w:rPr>
          <w:rFonts w:ascii="Times New Roman" w:hAnsi="Times New Roman" w:cs="Times New Roman"/>
          <w:bCs/>
          <w:kern w:val="2"/>
          <w:sz w:val="24"/>
          <w:szCs w:val="24"/>
        </w:rPr>
        <w:t>МО «Нукутский район»</w:t>
      </w:r>
    </w:p>
    <w:p w:rsidR="00012447" w:rsidRPr="00F00745" w:rsidRDefault="00DB05D3" w:rsidP="0023642F">
      <w:pPr>
        <w:spacing w:line="240" w:lineRule="auto"/>
        <w:contextualSpacing/>
        <w:jc w:val="right"/>
        <w:rPr>
          <w:rFonts w:ascii="Times New Roman" w:hAnsi="Times New Roman" w:cs="Times New Roman"/>
          <w:kern w:val="2"/>
          <w:sz w:val="24"/>
          <w:szCs w:val="24"/>
        </w:rPr>
      </w:pPr>
      <w:r w:rsidRPr="00F00745">
        <w:rPr>
          <w:rFonts w:ascii="Times New Roman" w:hAnsi="Times New Roman" w:cs="Times New Roman"/>
          <w:bCs/>
          <w:kern w:val="2"/>
          <w:sz w:val="24"/>
          <w:szCs w:val="24"/>
        </w:rPr>
        <w:t>о</w:t>
      </w:r>
      <w:r w:rsidR="00012447" w:rsidRPr="00F00745">
        <w:rPr>
          <w:rFonts w:ascii="Times New Roman" w:hAnsi="Times New Roman" w:cs="Times New Roman"/>
          <w:bCs/>
          <w:kern w:val="2"/>
          <w:sz w:val="24"/>
          <w:szCs w:val="24"/>
        </w:rPr>
        <w:t>т</w:t>
      </w:r>
      <w:r w:rsidRPr="00F00745">
        <w:rPr>
          <w:rFonts w:ascii="Times New Roman" w:hAnsi="Times New Roman" w:cs="Times New Roman"/>
          <w:bCs/>
          <w:kern w:val="2"/>
          <w:sz w:val="24"/>
          <w:szCs w:val="24"/>
        </w:rPr>
        <w:t xml:space="preserve">  </w:t>
      </w:r>
      <w:r w:rsidR="003F13CE">
        <w:rPr>
          <w:rFonts w:ascii="Times New Roman" w:hAnsi="Times New Roman" w:cs="Times New Roman"/>
          <w:bCs/>
          <w:kern w:val="2"/>
          <w:sz w:val="24"/>
          <w:szCs w:val="24"/>
        </w:rPr>
        <w:t>26.01.2021 г.</w:t>
      </w:r>
      <w:r w:rsidRPr="00F00745">
        <w:rPr>
          <w:rFonts w:ascii="Times New Roman" w:hAnsi="Times New Roman" w:cs="Times New Roman"/>
          <w:bCs/>
          <w:kern w:val="2"/>
          <w:sz w:val="24"/>
          <w:szCs w:val="24"/>
        </w:rPr>
        <w:t xml:space="preserve">  №</w:t>
      </w:r>
      <w:r w:rsidR="003F13CE">
        <w:rPr>
          <w:rFonts w:ascii="Times New Roman" w:hAnsi="Times New Roman" w:cs="Times New Roman"/>
          <w:bCs/>
          <w:kern w:val="2"/>
          <w:sz w:val="24"/>
          <w:szCs w:val="24"/>
        </w:rPr>
        <w:t xml:space="preserve"> 27</w:t>
      </w:r>
    </w:p>
    <w:p w:rsidR="00A61585" w:rsidRPr="00F00745" w:rsidRDefault="00A61585" w:rsidP="00E31890">
      <w:pPr>
        <w:pStyle w:val="ConsPlusNormal"/>
        <w:widowControl/>
        <w:ind w:left="5103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A61585" w:rsidRPr="00F00745" w:rsidRDefault="00A61585" w:rsidP="00E31890">
      <w:pPr>
        <w:pStyle w:val="ConsPlusTitle"/>
        <w:keepNext/>
        <w:keepLines/>
        <w:widowControl/>
        <w:contextualSpacing/>
        <w:jc w:val="center"/>
        <w:rPr>
          <w:rFonts w:ascii="Times New Roman" w:hAnsi="Times New Roman" w:cs="Times New Roman"/>
          <w:kern w:val="2"/>
          <w:sz w:val="24"/>
          <w:szCs w:val="24"/>
        </w:rPr>
      </w:pPr>
      <w:bookmarkStart w:id="0" w:name="P28"/>
      <w:bookmarkEnd w:id="0"/>
      <w:r w:rsidRPr="00F00745">
        <w:rPr>
          <w:rFonts w:ascii="Times New Roman" w:hAnsi="Times New Roman" w:cs="Times New Roman"/>
          <w:kern w:val="2"/>
          <w:sz w:val="24"/>
          <w:szCs w:val="24"/>
        </w:rPr>
        <w:t>ПОЛОЖЕНИЕ</w:t>
      </w:r>
    </w:p>
    <w:p w:rsidR="00A61585" w:rsidRPr="00F00745" w:rsidRDefault="00AB475E" w:rsidP="00E31890">
      <w:pPr>
        <w:pStyle w:val="ConsPlusTitle"/>
        <w:keepNext/>
        <w:keepLines/>
        <w:widowControl/>
        <w:contextualSpacing/>
        <w:jc w:val="center"/>
        <w:rPr>
          <w:rFonts w:ascii="Times New Roman" w:hAnsi="Times New Roman" w:cs="Times New Roman"/>
          <w:i/>
          <w:kern w:val="2"/>
          <w:sz w:val="24"/>
          <w:szCs w:val="24"/>
          <w:lang w:eastAsia="zh-CN"/>
        </w:rPr>
      </w:pPr>
      <w:r w:rsidRPr="00F00745">
        <w:rPr>
          <w:rFonts w:ascii="Times New Roman" w:hAnsi="Times New Roman" w:cs="Times New Roman"/>
          <w:kern w:val="2"/>
          <w:sz w:val="24"/>
          <w:szCs w:val="24"/>
          <w:lang w:eastAsia="zh-CN"/>
        </w:rPr>
        <w:t xml:space="preserve">ОБ ОРГАНИЗАЦИИ ТРАНСПОРТНОГО ОБСЛУЖИВАНИЯ НАСЕЛЕНИЯ НА ТЕРРИТОРИИ МУНЦИПАЛЬНОГО ОБРАЗОВАНИЯ </w:t>
      </w:r>
      <w:r w:rsidR="00F05A41">
        <w:rPr>
          <w:rFonts w:ascii="Times New Roman" w:hAnsi="Times New Roman" w:cs="Times New Roman"/>
          <w:kern w:val="2"/>
          <w:sz w:val="24"/>
          <w:szCs w:val="24"/>
          <w:lang w:eastAsia="zh-CN"/>
        </w:rPr>
        <w:t>«</w:t>
      </w:r>
      <w:r w:rsidR="00114329" w:rsidRPr="00F00745">
        <w:rPr>
          <w:rFonts w:ascii="Times New Roman" w:hAnsi="Times New Roman" w:cs="Times New Roman"/>
          <w:kern w:val="2"/>
          <w:sz w:val="24"/>
          <w:szCs w:val="24"/>
          <w:lang w:eastAsia="zh-CN"/>
        </w:rPr>
        <w:t>НУКУТСКИЙ РАЙОН</w:t>
      </w:r>
      <w:r w:rsidR="00F05A41">
        <w:rPr>
          <w:rFonts w:ascii="Times New Roman" w:hAnsi="Times New Roman" w:cs="Times New Roman"/>
          <w:kern w:val="2"/>
          <w:sz w:val="24"/>
          <w:szCs w:val="24"/>
          <w:lang w:eastAsia="zh-CN"/>
        </w:rPr>
        <w:t>»</w:t>
      </w:r>
    </w:p>
    <w:p w:rsidR="00AB475E" w:rsidRPr="00F00745" w:rsidRDefault="00AB475E" w:rsidP="00E31890">
      <w:pPr>
        <w:pStyle w:val="ConsPlusNormal"/>
        <w:keepNext/>
        <w:keepLines/>
        <w:widowControl/>
        <w:contextualSpacing/>
        <w:jc w:val="center"/>
        <w:outlineLvl w:val="1"/>
        <w:rPr>
          <w:rFonts w:ascii="Times New Roman" w:hAnsi="Times New Roman" w:cs="Times New Roman"/>
          <w:kern w:val="2"/>
          <w:sz w:val="24"/>
          <w:szCs w:val="24"/>
        </w:rPr>
      </w:pPr>
    </w:p>
    <w:p w:rsidR="0078692C" w:rsidRPr="00F00745" w:rsidRDefault="0092702A" w:rsidP="00E31890">
      <w:pPr>
        <w:pStyle w:val="ConsPlusNormal"/>
        <w:keepNext/>
        <w:keepLines/>
        <w:widowControl/>
        <w:contextualSpacing/>
        <w:jc w:val="center"/>
        <w:outlineLvl w:val="1"/>
        <w:rPr>
          <w:rFonts w:ascii="Times New Roman" w:hAnsi="Times New Roman" w:cs="Times New Roman"/>
          <w:kern w:val="2"/>
          <w:sz w:val="24"/>
          <w:szCs w:val="24"/>
        </w:rPr>
      </w:pPr>
      <w:r w:rsidRPr="00F00745">
        <w:rPr>
          <w:rFonts w:ascii="Times New Roman" w:hAnsi="Times New Roman" w:cs="Times New Roman"/>
          <w:kern w:val="2"/>
          <w:sz w:val="24"/>
          <w:szCs w:val="24"/>
        </w:rPr>
        <w:t xml:space="preserve">Глава </w:t>
      </w:r>
      <w:r w:rsidR="00A61585" w:rsidRPr="00F00745">
        <w:rPr>
          <w:rFonts w:ascii="Times New Roman" w:hAnsi="Times New Roman" w:cs="Times New Roman"/>
          <w:kern w:val="2"/>
          <w:sz w:val="24"/>
          <w:szCs w:val="24"/>
        </w:rPr>
        <w:t xml:space="preserve">1. </w:t>
      </w:r>
      <w:r w:rsidR="008921F7" w:rsidRPr="00F00745">
        <w:rPr>
          <w:rFonts w:ascii="Times New Roman" w:hAnsi="Times New Roman" w:cs="Times New Roman"/>
          <w:kern w:val="2"/>
          <w:sz w:val="24"/>
          <w:szCs w:val="24"/>
        </w:rPr>
        <w:t>ОБЩИЕ ПОЛОЖЕНИЯ</w:t>
      </w:r>
    </w:p>
    <w:p w:rsidR="0078692C" w:rsidRPr="00F00745" w:rsidRDefault="0078692C" w:rsidP="00E31890">
      <w:pPr>
        <w:pStyle w:val="ConsPlusNormal"/>
        <w:keepNext/>
        <w:keepLines/>
        <w:widowControl/>
        <w:contextualSpacing/>
        <w:jc w:val="center"/>
        <w:outlineLvl w:val="1"/>
        <w:rPr>
          <w:rFonts w:ascii="Times New Roman" w:hAnsi="Times New Roman" w:cs="Times New Roman"/>
          <w:kern w:val="2"/>
          <w:sz w:val="24"/>
          <w:szCs w:val="24"/>
        </w:rPr>
      </w:pPr>
    </w:p>
    <w:p w:rsidR="001C042C" w:rsidRPr="00F00745" w:rsidRDefault="001C042C" w:rsidP="00E31890">
      <w:pPr>
        <w:pStyle w:val="ConsPlusNormal"/>
        <w:keepNext/>
        <w:widowControl/>
        <w:ind w:firstLine="851"/>
        <w:contextualSpacing/>
        <w:jc w:val="both"/>
        <w:outlineLvl w:val="1"/>
        <w:rPr>
          <w:rFonts w:ascii="Times New Roman" w:hAnsi="Times New Roman" w:cs="Times New Roman"/>
          <w:kern w:val="2"/>
          <w:sz w:val="24"/>
          <w:szCs w:val="24"/>
        </w:rPr>
      </w:pPr>
      <w:r w:rsidRPr="00F00745">
        <w:rPr>
          <w:rFonts w:ascii="Times New Roman" w:hAnsi="Times New Roman" w:cs="Times New Roman"/>
          <w:kern w:val="2"/>
          <w:sz w:val="24"/>
          <w:szCs w:val="24"/>
        </w:rPr>
        <w:t xml:space="preserve">1. Настоящее Положение об организации транспортного обслуживания населения на территории муниципального </w:t>
      </w:r>
      <w:r w:rsidR="00114329" w:rsidRPr="00F00745">
        <w:rPr>
          <w:rFonts w:ascii="Times New Roman" w:hAnsi="Times New Roman" w:cs="Times New Roman"/>
          <w:kern w:val="2"/>
          <w:sz w:val="24"/>
          <w:szCs w:val="24"/>
        </w:rPr>
        <w:t>образования «Нукутский район»</w:t>
      </w:r>
      <w:r w:rsidRPr="00F00745">
        <w:rPr>
          <w:rFonts w:ascii="Times New Roman" w:hAnsi="Times New Roman" w:cs="Times New Roman"/>
          <w:kern w:val="2"/>
          <w:sz w:val="24"/>
          <w:szCs w:val="24"/>
        </w:rPr>
        <w:t xml:space="preserve"> (далее – Положение) регулирует отношения в сфере организации транспортного обслуживания населенияна</w:t>
      </w:r>
      <w:r w:rsidR="00114329" w:rsidRPr="00F00745">
        <w:rPr>
          <w:rFonts w:ascii="Times New Roman" w:hAnsi="Times New Roman" w:cs="Times New Roman"/>
          <w:kern w:val="2"/>
          <w:sz w:val="24"/>
          <w:szCs w:val="24"/>
        </w:rPr>
        <w:t xml:space="preserve"> территории муниципального образования «Нукутский район»</w:t>
      </w:r>
      <w:r w:rsidRPr="00F00745">
        <w:rPr>
          <w:rFonts w:ascii="Times New Roman" w:hAnsi="Times New Roman" w:cs="Times New Roman"/>
          <w:kern w:val="2"/>
          <w:sz w:val="24"/>
          <w:szCs w:val="24"/>
        </w:rPr>
        <w:t xml:space="preserve"> в том числе отношения, связанные с установлением, изменением, отменой </w:t>
      </w:r>
      <w:r w:rsidR="00783041" w:rsidRPr="00F00745">
        <w:rPr>
          <w:rFonts w:ascii="Times New Roman" w:hAnsi="Times New Roman" w:cs="Times New Roman"/>
          <w:kern w:val="2"/>
          <w:sz w:val="24"/>
          <w:szCs w:val="24"/>
        </w:rPr>
        <w:t>мун</w:t>
      </w:r>
      <w:r w:rsidR="00667C6A" w:rsidRPr="00F00745">
        <w:rPr>
          <w:rFonts w:ascii="Times New Roman" w:hAnsi="Times New Roman" w:cs="Times New Roman"/>
          <w:kern w:val="2"/>
          <w:sz w:val="24"/>
          <w:szCs w:val="24"/>
        </w:rPr>
        <w:t>и</w:t>
      </w:r>
      <w:r w:rsidR="00783041" w:rsidRPr="00F00745">
        <w:rPr>
          <w:rFonts w:ascii="Times New Roman" w:hAnsi="Times New Roman" w:cs="Times New Roman"/>
          <w:kern w:val="2"/>
          <w:sz w:val="24"/>
          <w:szCs w:val="24"/>
        </w:rPr>
        <w:t>ципальных</w:t>
      </w:r>
      <w:r w:rsidRPr="00F00745">
        <w:rPr>
          <w:rFonts w:ascii="Times New Roman" w:hAnsi="Times New Roman" w:cs="Times New Roman"/>
          <w:kern w:val="2"/>
          <w:sz w:val="24"/>
          <w:szCs w:val="24"/>
        </w:rPr>
        <w:t xml:space="preserve"> маршрутов регулярных перевозок (далее – </w:t>
      </w:r>
      <w:r w:rsidR="00783041" w:rsidRPr="00F00745">
        <w:rPr>
          <w:rFonts w:ascii="Times New Roman" w:hAnsi="Times New Roman" w:cs="Times New Roman"/>
          <w:kern w:val="2"/>
          <w:sz w:val="24"/>
          <w:szCs w:val="24"/>
        </w:rPr>
        <w:t>мун</w:t>
      </w:r>
      <w:r w:rsidR="00667C6A" w:rsidRPr="00F00745">
        <w:rPr>
          <w:rFonts w:ascii="Times New Roman" w:hAnsi="Times New Roman" w:cs="Times New Roman"/>
          <w:kern w:val="2"/>
          <w:sz w:val="24"/>
          <w:szCs w:val="24"/>
        </w:rPr>
        <w:t>и</w:t>
      </w:r>
      <w:r w:rsidR="00783041" w:rsidRPr="00F00745">
        <w:rPr>
          <w:rFonts w:ascii="Times New Roman" w:hAnsi="Times New Roman" w:cs="Times New Roman"/>
          <w:kern w:val="2"/>
          <w:sz w:val="24"/>
          <w:szCs w:val="24"/>
        </w:rPr>
        <w:t>ципальный</w:t>
      </w:r>
      <w:r w:rsidRPr="00F00745">
        <w:rPr>
          <w:rFonts w:ascii="Times New Roman" w:hAnsi="Times New Roman" w:cs="Times New Roman"/>
          <w:kern w:val="2"/>
          <w:sz w:val="24"/>
          <w:szCs w:val="24"/>
        </w:rPr>
        <w:t xml:space="preserve"> маршрут), допуском юридических лиц, индивидуальных предпринимателей и участников договора простого товарищества к осуществлению регулярных перевозок, использованием для осуществления регулярных перевозок объектов транспортной инфраструктуры, а также с организацией контроля за осуществлением регулярных перевозок</w:t>
      </w:r>
      <w:r w:rsidR="00667C6A" w:rsidRPr="00F00745">
        <w:rPr>
          <w:rFonts w:ascii="Times New Roman" w:hAnsi="Times New Roman" w:cs="Times New Roman"/>
          <w:kern w:val="2"/>
          <w:sz w:val="24"/>
          <w:szCs w:val="24"/>
        </w:rPr>
        <w:t>.</w:t>
      </w:r>
    </w:p>
    <w:p w:rsidR="00D9209B" w:rsidRPr="00F00745" w:rsidRDefault="0078692C" w:rsidP="00E31890">
      <w:pPr>
        <w:pStyle w:val="ConsPlusNormal"/>
        <w:keepNext/>
        <w:widowControl/>
        <w:ind w:firstLine="851"/>
        <w:contextualSpacing/>
        <w:jc w:val="both"/>
        <w:outlineLvl w:val="1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F00745">
        <w:rPr>
          <w:rFonts w:ascii="Times New Roman" w:hAnsi="Times New Roman" w:cs="Times New Roman"/>
          <w:kern w:val="2"/>
          <w:sz w:val="24"/>
          <w:szCs w:val="24"/>
        </w:rPr>
        <w:t xml:space="preserve">2. </w:t>
      </w:r>
      <w:r w:rsidR="00412283" w:rsidRPr="00F00745">
        <w:rPr>
          <w:rFonts w:ascii="Times New Roman" w:hAnsi="Times New Roman" w:cs="Times New Roman"/>
          <w:sz w:val="24"/>
          <w:szCs w:val="24"/>
        </w:rPr>
        <w:t xml:space="preserve">Основные термины и понятия, используемые </w:t>
      </w:r>
      <w:r w:rsidR="00CB4BA4" w:rsidRPr="00F00745">
        <w:rPr>
          <w:rFonts w:ascii="Times New Roman" w:hAnsi="Times New Roman" w:cs="Times New Roman"/>
          <w:sz w:val="24"/>
          <w:szCs w:val="24"/>
        </w:rPr>
        <w:t>в</w:t>
      </w:r>
      <w:r w:rsidR="00412283" w:rsidRPr="00F00745">
        <w:rPr>
          <w:rFonts w:ascii="Times New Roman" w:hAnsi="Times New Roman" w:cs="Times New Roman"/>
          <w:sz w:val="24"/>
          <w:szCs w:val="24"/>
        </w:rPr>
        <w:t xml:space="preserve"> настояще</w:t>
      </w:r>
      <w:r w:rsidR="00CB4BA4" w:rsidRPr="00F00745">
        <w:rPr>
          <w:rFonts w:ascii="Times New Roman" w:hAnsi="Times New Roman" w:cs="Times New Roman"/>
          <w:sz w:val="24"/>
          <w:szCs w:val="24"/>
        </w:rPr>
        <w:t>м</w:t>
      </w:r>
      <w:r w:rsidR="00412283" w:rsidRPr="00F00745">
        <w:rPr>
          <w:rFonts w:ascii="Times New Roman" w:hAnsi="Times New Roman" w:cs="Times New Roman"/>
          <w:sz w:val="24"/>
          <w:szCs w:val="24"/>
        </w:rPr>
        <w:t xml:space="preserve"> Положени</w:t>
      </w:r>
      <w:r w:rsidR="00CB4BA4" w:rsidRPr="00F00745">
        <w:rPr>
          <w:rFonts w:ascii="Times New Roman" w:hAnsi="Times New Roman" w:cs="Times New Roman"/>
          <w:sz w:val="24"/>
          <w:szCs w:val="24"/>
        </w:rPr>
        <w:t>и</w:t>
      </w:r>
      <w:r w:rsidR="00412283" w:rsidRPr="00F00745">
        <w:rPr>
          <w:rFonts w:ascii="Times New Roman" w:hAnsi="Times New Roman" w:cs="Times New Roman"/>
          <w:sz w:val="24"/>
          <w:szCs w:val="24"/>
        </w:rPr>
        <w:t>, применяются в значениях, определенных федеральным и областным законодательством.</w:t>
      </w:r>
    </w:p>
    <w:p w:rsidR="006C2141" w:rsidRPr="00F00745" w:rsidRDefault="006C2141" w:rsidP="00E318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161D" w:rsidRPr="00F00745" w:rsidRDefault="00B57F6B" w:rsidP="00E31890">
      <w:pPr>
        <w:keepNext/>
        <w:keepLines/>
        <w:autoSpaceDE w:val="0"/>
        <w:autoSpaceDN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00745">
        <w:rPr>
          <w:rFonts w:ascii="Times New Roman" w:hAnsi="Times New Roman" w:cs="Times New Roman"/>
          <w:sz w:val="24"/>
          <w:szCs w:val="24"/>
        </w:rPr>
        <w:t xml:space="preserve">Глава 2. </w:t>
      </w:r>
      <w:r w:rsidR="008921F7" w:rsidRPr="00F00745">
        <w:rPr>
          <w:rFonts w:ascii="Times New Roman" w:hAnsi="Times New Roman" w:cs="Times New Roman"/>
          <w:sz w:val="24"/>
          <w:szCs w:val="24"/>
        </w:rPr>
        <w:t>ОРГАНИЗАЦИЯ ТРАНСПОРТНОГО</w:t>
      </w:r>
      <w:r w:rsidR="00A17FAD" w:rsidRPr="00F00745">
        <w:rPr>
          <w:rFonts w:ascii="Times New Roman" w:hAnsi="Times New Roman" w:cs="Times New Roman"/>
          <w:sz w:val="24"/>
          <w:szCs w:val="24"/>
        </w:rPr>
        <w:br/>
      </w:r>
      <w:r w:rsidR="008921F7" w:rsidRPr="00F00745">
        <w:rPr>
          <w:rFonts w:ascii="Times New Roman" w:hAnsi="Times New Roman" w:cs="Times New Roman"/>
          <w:sz w:val="24"/>
          <w:szCs w:val="24"/>
        </w:rPr>
        <w:t>ОБСЛУЖИВАНИЯ НАСЕЛЕНИЯ</w:t>
      </w:r>
    </w:p>
    <w:p w:rsidR="00021F30" w:rsidRPr="00F00745" w:rsidRDefault="00021F30" w:rsidP="00E31890">
      <w:pPr>
        <w:pStyle w:val="ConsPlusNormal"/>
        <w:keepNext/>
        <w:keepLines/>
        <w:widowControl/>
        <w:contextualSpacing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A01848" w:rsidRPr="00F00745" w:rsidRDefault="00126C37" w:rsidP="00E31890">
      <w:pPr>
        <w:pStyle w:val="ConsPlusNormal"/>
        <w:widowControl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0745">
        <w:rPr>
          <w:rFonts w:ascii="Times New Roman" w:hAnsi="Times New Roman" w:cs="Times New Roman"/>
          <w:kern w:val="2"/>
          <w:sz w:val="24"/>
          <w:szCs w:val="24"/>
        </w:rPr>
        <w:t>3</w:t>
      </w:r>
      <w:r w:rsidR="006C2141" w:rsidRPr="00F00745">
        <w:rPr>
          <w:rFonts w:ascii="Times New Roman" w:hAnsi="Times New Roman" w:cs="Times New Roman"/>
          <w:kern w:val="2"/>
          <w:sz w:val="24"/>
          <w:szCs w:val="24"/>
        </w:rPr>
        <w:t>. </w:t>
      </w:r>
      <w:r w:rsidR="004D5B46" w:rsidRPr="00F00745">
        <w:rPr>
          <w:rFonts w:ascii="Times New Roman" w:hAnsi="Times New Roman" w:cs="Times New Roman"/>
          <w:kern w:val="2"/>
          <w:sz w:val="24"/>
          <w:szCs w:val="24"/>
        </w:rPr>
        <w:t xml:space="preserve">Организация транспортного обслуживания населения осуществляется путем реализации комплекса организационных мероприятий и распорядительных действий, направленных на удовлетворение потребностей населения в услугах по перевозке пассажиров и багажа автомобильным транспортом на территории </w:t>
      </w:r>
      <w:r w:rsidR="00A01848" w:rsidRPr="00F00745">
        <w:rPr>
          <w:rFonts w:ascii="Times New Roman" w:hAnsi="Times New Roman" w:cs="Times New Roman"/>
          <w:kern w:val="2"/>
          <w:sz w:val="24"/>
          <w:szCs w:val="24"/>
        </w:rPr>
        <w:t>муниципального образования</w:t>
      </w:r>
      <w:r w:rsidR="00F05A41">
        <w:rPr>
          <w:rFonts w:ascii="Times New Roman" w:hAnsi="Times New Roman" w:cs="Times New Roman"/>
          <w:kern w:val="2"/>
          <w:sz w:val="24"/>
          <w:szCs w:val="24"/>
        </w:rPr>
        <w:t xml:space="preserve"> «Нукутский район»</w:t>
      </w:r>
      <w:r w:rsidR="00A01848" w:rsidRPr="00F00745">
        <w:rPr>
          <w:rFonts w:ascii="Times New Roman" w:hAnsi="Times New Roman" w:cs="Times New Roman"/>
          <w:sz w:val="24"/>
          <w:szCs w:val="24"/>
        </w:rPr>
        <w:t>.</w:t>
      </w:r>
    </w:p>
    <w:p w:rsidR="00D3161D" w:rsidRPr="00F00745" w:rsidRDefault="00126C37" w:rsidP="00E31890">
      <w:pPr>
        <w:pStyle w:val="ConsPlusNormal"/>
        <w:widowControl/>
        <w:ind w:firstLine="851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00745">
        <w:rPr>
          <w:rFonts w:ascii="Times New Roman" w:hAnsi="Times New Roman" w:cs="Times New Roman"/>
          <w:kern w:val="2"/>
          <w:sz w:val="24"/>
          <w:szCs w:val="24"/>
        </w:rPr>
        <w:t>4</w:t>
      </w:r>
      <w:r w:rsidR="004D5B46" w:rsidRPr="00F00745">
        <w:rPr>
          <w:rFonts w:ascii="Times New Roman" w:hAnsi="Times New Roman" w:cs="Times New Roman"/>
          <w:kern w:val="2"/>
          <w:sz w:val="24"/>
          <w:szCs w:val="24"/>
        </w:rPr>
        <w:t xml:space="preserve">. </w:t>
      </w:r>
      <w:r w:rsidR="00D3161D" w:rsidRPr="00F00745">
        <w:rPr>
          <w:rFonts w:ascii="Times New Roman" w:hAnsi="Times New Roman" w:cs="Times New Roman"/>
          <w:kern w:val="2"/>
          <w:sz w:val="24"/>
          <w:szCs w:val="24"/>
        </w:rPr>
        <w:t xml:space="preserve">Организация </w:t>
      </w:r>
      <w:r w:rsidR="00B92E9B" w:rsidRPr="00F00745">
        <w:rPr>
          <w:rFonts w:ascii="Times New Roman" w:hAnsi="Times New Roman" w:cs="Times New Roman"/>
          <w:kern w:val="2"/>
          <w:sz w:val="24"/>
          <w:szCs w:val="24"/>
        </w:rPr>
        <w:t xml:space="preserve">транспортного обслуживания населения </w:t>
      </w:r>
      <w:r w:rsidR="00D3161D" w:rsidRPr="00F00745">
        <w:rPr>
          <w:rFonts w:ascii="Times New Roman" w:hAnsi="Times New Roman" w:cs="Times New Roman"/>
          <w:kern w:val="2"/>
          <w:sz w:val="24"/>
          <w:szCs w:val="24"/>
        </w:rPr>
        <w:t>включает следующее:</w:t>
      </w:r>
    </w:p>
    <w:p w:rsidR="00D3161D" w:rsidRPr="00F00745" w:rsidRDefault="009D52F6" w:rsidP="00E31890">
      <w:pPr>
        <w:pStyle w:val="ConsPlusNormal"/>
        <w:widowControl/>
        <w:ind w:firstLine="851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00745">
        <w:rPr>
          <w:rFonts w:ascii="Times New Roman" w:hAnsi="Times New Roman" w:cs="Times New Roman"/>
          <w:kern w:val="2"/>
          <w:sz w:val="24"/>
          <w:szCs w:val="24"/>
        </w:rPr>
        <w:t xml:space="preserve">1) </w:t>
      </w:r>
      <w:r w:rsidR="00D3161D" w:rsidRPr="00F00745">
        <w:rPr>
          <w:rFonts w:ascii="Times New Roman" w:hAnsi="Times New Roman" w:cs="Times New Roman"/>
          <w:kern w:val="2"/>
          <w:sz w:val="24"/>
          <w:szCs w:val="24"/>
        </w:rPr>
        <w:t>формирование сети муниципальных маршрутов путем установления, изменения, отмены муниципальных маршрутов;</w:t>
      </w:r>
    </w:p>
    <w:p w:rsidR="00D3161D" w:rsidRPr="00F00745" w:rsidRDefault="009D52F6" w:rsidP="00E31890">
      <w:pPr>
        <w:pStyle w:val="ConsPlusNormal"/>
        <w:widowControl/>
        <w:ind w:firstLine="851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00745">
        <w:rPr>
          <w:rFonts w:ascii="Times New Roman" w:hAnsi="Times New Roman" w:cs="Times New Roman"/>
          <w:kern w:val="2"/>
          <w:sz w:val="24"/>
          <w:szCs w:val="24"/>
        </w:rPr>
        <w:t>2)</w:t>
      </w:r>
      <w:r w:rsidR="00D3161D" w:rsidRPr="00F00745">
        <w:rPr>
          <w:rFonts w:ascii="Times New Roman" w:hAnsi="Times New Roman" w:cs="Times New Roman"/>
          <w:kern w:val="2"/>
          <w:sz w:val="24"/>
          <w:szCs w:val="24"/>
        </w:rPr>
        <w:t xml:space="preserve"> организация регулярных перевозок по регулируемым тарифам;</w:t>
      </w:r>
    </w:p>
    <w:p w:rsidR="00D3161D" w:rsidRPr="00F00745" w:rsidRDefault="009D52F6" w:rsidP="00E31890">
      <w:pPr>
        <w:pStyle w:val="ConsPlusNormal"/>
        <w:widowControl/>
        <w:ind w:firstLine="851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00745">
        <w:rPr>
          <w:rFonts w:ascii="Times New Roman" w:hAnsi="Times New Roman" w:cs="Times New Roman"/>
          <w:kern w:val="2"/>
          <w:sz w:val="24"/>
          <w:szCs w:val="24"/>
        </w:rPr>
        <w:t>3)</w:t>
      </w:r>
      <w:r w:rsidR="00D3161D" w:rsidRPr="00F00745">
        <w:rPr>
          <w:rFonts w:ascii="Times New Roman" w:hAnsi="Times New Roman" w:cs="Times New Roman"/>
          <w:kern w:val="2"/>
          <w:sz w:val="24"/>
          <w:szCs w:val="24"/>
        </w:rPr>
        <w:t xml:space="preserve"> организация регулярных перевозок по нерегулируемым тарифам;</w:t>
      </w:r>
    </w:p>
    <w:p w:rsidR="00D3161D" w:rsidRPr="00F00745" w:rsidRDefault="009D52F6" w:rsidP="00E31890">
      <w:pPr>
        <w:pStyle w:val="ConsPlusNormal"/>
        <w:widowControl/>
        <w:ind w:firstLine="851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00745">
        <w:rPr>
          <w:rFonts w:ascii="Times New Roman" w:hAnsi="Times New Roman" w:cs="Times New Roman"/>
          <w:kern w:val="2"/>
          <w:sz w:val="24"/>
          <w:szCs w:val="24"/>
        </w:rPr>
        <w:t>4)</w:t>
      </w:r>
      <w:r w:rsidR="00D3161D" w:rsidRPr="00F00745">
        <w:rPr>
          <w:rFonts w:ascii="Times New Roman" w:hAnsi="Times New Roman" w:cs="Times New Roman"/>
          <w:kern w:val="2"/>
          <w:sz w:val="24"/>
          <w:szCs w:val="24"/>
        </w:rPr>
        <w:t xml:space="preserve"> ведение реестра муниципальных маршрутов регулярных перевозок и организация доступа к сведениям, входящим в него;</w:t>
      </w:r>
    </w:p>
    <w:p w:rsidR="00D3161D" w:rsidRPr="00F00745" w:rsidRDefault="009D52F6" w:rsidP="00E31890">
      <w:pPr>
        <w:pStyle w:val="ConsPlusNormal"/>
        <w:widowControl/>
        <w:ind w:firstLine="851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00745">
        <w:rPr>
          <w:rFonts w:ascii="Times New Roman" w:hAnsi="Times New Roman" w:cs="Times New Roman"/>
          <w:kern w:val="2"/>
          <w:sz w:val="24"/>
          <w:szCs w:val="24"/>
        </w:rPr>
        <w:t>5)</w:t>
      </w:r>
      <w:r w:rsidR="00D3161D" w:rsidRPr="00F00745">
        <w:rPr>
          <w:rFonts w:ascii="Times New Roman" w:hAnsi="Times New Roman" w:cs="Times New Roman"/>
          <w:kern w:val="2"/>
          <w:sz w:val="24"/>
          <w:szCs w:val="24"/>
        </w:rPr>
        <w:t xml:space="preserve"> оформление, выдача, переоформлениекарт </w:t>
      </w:r>
      <w:r w:rsidR="00280D50" w:rsidRPr="00F00745">
        <w:rPr>
          <w:rFonts w:ascii="Times New Roman" w:hAnsi="Times New Roman" w:cs="Times New Roman"/>
          <w:kern w:val="2"/>
          <w:sz w:val="24"/>
          <w:szCs w:val="24"/>
        </w:rPr>
        <w:t xml:space="preserve">муниципальных </w:t>
      </w:r>
      <w:r w:rsidR="00D3161D" w:rsidRPr="00F00745">
        <w:rPr>
          <w:rFonts w:ascii="Times New Roman" w:hAnsi="Times New Roman" w:cs="Times New Roman"/>
          <w:kern w:val="2"/>
          <w:sz w:val="24"/>
          <w:szCs w:val="24"/>
        </w:rPr>
        <w:t>маршрутов и свидетельств об осуществлении перевозок по муниципальным маршрутам</w:t>
      </w:r>
      <w:r w:rsidR="00280D50" w:rsidRPr="00F00745">
        <w:rPr>
          <w:rFonts w:ascii="Times New Roman" w:hAnsi="Times New Roman" w:cs="Times New Roman"/>
          <w:kern w:val="2"/>
          <w:sz w:val="24"/>
          <w:szCs w:val="24"/>
        </w:rPr>
        <w:t xml:space="preserve"> (далее – свидетельство)</w:t>
      </w:r>
      <w:r w:rsidR="00D3161D" w:rsidRPr="00F00745">
        <w:rPr>
          <w:rFonts w:ascii="Times New Roman" w:hAnsi="Times New Roman" w:cs="Times New Roman"/>
          <w:kern w:val="2"/>
          <w:sz w:val="24"/>
          <w:szCs w:val="24"/>
        </w:rPr>
        <w:t>;</w:t>
      </w:r>
    </w:p>
    <w:p w:rsidR="00D3161D" w:rsidRPr="00F00745" w:rsidRDefault="009D52F6" w:rsidP="00E31890">
      <w:pPr>
        <w:pStyle w:val="ConsPlusNormal"/>
        <w:widowControl/>
        <w:ind w:firstLine="851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00745">
        <w:rPr>
          <w:rFonts w:ascii="Times New Roman" w:hAnsi="Times New Roman" w:cs="Times New Roman"/>
          <w:kern w:val="2"/>
          <w:sz w:val="24"/>
          <w:szCs w:val="24"/>
        </w:rPr>
        <w:t>6)</w:t>
      </w:r>
      <w:r w:rsidR="00D3161D" w:rsidRPr="00F00745">
        <w:rPr>
          <w:rFonts w:ascii="Times New Roman" w:hAnsi="Times New Roman" w:cs="Times New Roman"/>
          <w:kern w:val="2"/>
          <w:sz w:val="24"/>
          <w:szCs w:val="24"/>
        </w:rPr>
        <w:t xml:space="preserve"> прекращение или приостановление действия свидетельств и карт </w:t>
      </w:r>
      <w:r w:rsidR="00AC491F" w:rsidRPr="00F00745">
        <w:rPr>
          <w:rFonts w:ascii="Times New Roman" w:hAnsi="Times New Roman" w:cs="Times New Roman"/>
          <w:kern w:val="2"/>
          <w:sz w:val="24"/>
          <w:szCs w:val="24"/>
        </w:rPr>
        <w:t xml:space="preserve">муниципального </w:t>
      </w:r>
      <w:r w:rsidR="00D3161D" w:rsidRPr="00F00745">
        <w:rPr>
          <w:rFonts w:ascii="Times New Roman" w:hAnsi="Times New Roman" w:cs="Times New Roman"/>
          <w:kern w:val="2"/>
          <w:sz w:val="24"/>
          <w:szCs w:val="24"/>
        </w:rPr>
        <w:t>маршрута;</w:t>
      </w:r>
    </w:p>
    <w:p w:rsidR="00D3161D" w:rsidRPr="00F00745" w:rsidRDefault="009D52F6" w:rsidP="00E31890">
      <w:pPr>
        <w:pStyle w:val="ConsPlusNormal"/>
        <w:widowControl/>
        <w:ind w:firstLine="851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00745">
        <w:rPr>
          <w:rFonts w:ascii="Times New Roman" w:hAnsi="Times New Roman" w:cs="Times New Roman"/>
          <w:kern w:val="2"/>
          <w:sz w:val="24"/>
          <w:szCs w:val="24"/>
        </w:rPr>
        <w:t>7)</w:t>
      </w:r>
      <w:r w:rsidR="00D3161D" w:rsidRPr="00F00745">
        <w:rPr>
          <w:rFonts w:ascii="Times New Roman" w:hAnsi="Times New Roman" w:cs="Times New Roman"/>
          <w:kern w:val="2"/>
          <w:sz w:val="24"/>
          <w:szCs w:val="24"/>
        </w:rPr>
        <w:t xml:space="preserve"> сбор, обработка и анализ ежеквартальных отчетов об осуществлении деятельности перевозчиков по муниципальным маршрутам;</w:t>
      </w:r>
    </w:p>
    <w:p w:rsidR="00B44FD0" w:rsidRPr="00F00745" w:rsidRDefault="009D52F6" w:rsidP="00114329">
      <w:pPr>
        <w:pStyle w:val="ConsPlusNormal"/>
        <w:widowControl/>
        <w:ind w:firstLine="851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00745">
        <w:rPr>
          <w:rFonts w:ascii="Times New Roman" w:hAnsi="Times New Roman" w:cs="Times New Roman"/>
          <w:kern w:val="2"/>
          <w:sz w:val="24"/>
          <w:szCs w:val="24"/>
        </w:rPr>
        <w:t>8)</w:t>
      </w:r>
      <w:r w:rsidR="00D3161D" w:rsidRPr="00F00745">
        <w:rPr>
          <w:rFonts w:ascii="Times New Roman" w:hAnsi="Times New Roman" w:cs="Times New Roman"/>
          <w:kern w:val="2"/>
          <w:sz w:val="24"/>
          <w:szCs w:val="24"/>
        </w:rPr>
        <w:t xml:space="preserve"> организация контроля за выполнением условий муниципальных контрактов на выполнение работ, связанных с осуществлением регулярных перевозок по регулируемым тарифам (далее </w:t>
      </w:r>
      <w:r w:rsidR="00B44FD0" w:rsidRPr="00F00745">
        <w:rPr>
          <w:rFonts w:ascii="Times New Roman" w:eastAsia="Calibri" w:hAnsi="Times New Roman" w:cs="Times New Roman"/>
          <w:bCs/>
          <w:kern w:val="2"/>
          <w:sz w:val="24"/>
          <w:szCs w:val="24"/>
          <w:lang w:eastAsia="en-US"/>
        </w:rPr>
        <w:t>–</w:t>
      </w:r>
      <w:r w:rsidR="00D3161D" w:rsidRPr="00F00745">
        <w:rPr>
          <w:rFonts w:ascii="Times New Roman" w:hAnsi="Times New Roman" w:cs="Times New Roman"/>
          <w:kern w:val="2"/>
          <w:sz w:val="24"/>
          <w:szCs w:val="24"/>
        </w:rPr>
        <w:t xml:space="preserve"> муниципальные контракты), или свидетельств</w:t>
      </w:r>
      <w:r w:rsidR="00320AE4" w:rsidRPr="00F00745">
        <w:rPr>
          <w:rFonts w:ascii="Times New Roman" w:hAnsi="Times New Roman" w:cs="Times New Roman"/>
          <w:kern w:val="2"/>
          <w:sz w:val="24"/>
          <w:szCs w:val="24"/>
        </w:rPr>
        <w:t>;</w:t>
      </w:r>
    </w:p>
    <w:p w:rsidR="00320AE4" w:rsidRPr="00F00745" w:rsidRDefault="00605DA7" w:rsidP="00320AE4">
      <w:pPr>
        <w:pStyle w:val="ConsPlusNormal"/>
        <w:widowControl/>
        <w:ind w:firstLine="851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00745">
        <w:rPr>
          <w:rFonts w:ascii="Times New Roman" w:hAnsi="Times New Roman" w:cs="Times New Roman"/>
          <w:kern w:val="2"/>
          <w:sz w:val="24"/>
          <w:szCs w:val="24"/>
        </w:rPr>
        <w:t xml:space="preserve">9) </w:t>
      </w:r>
      <w:r w:rsidR="00320AE4" w:rsidRPr="00F00745">
        <w:rPr>
          <w:rFonts w:ascii="Times New Roman" w:hAnsi="Times New Roman" w:cs="Times New Roman"/>
          <w:kern w:val="2"/>
          <w:sz w:val="24"/>
          <w:szCs w:val="24"/>
        </w:rPr>
        <w:t>информирование населения об организации транспортного обслуживания населения на территории муниципального образования</w:t>
      </w:r>
      <w:r w:rsidR="00F05A41">
        <w:rPr>
          <w:rFonts w:ascii="Times New Roman" w:hAnsi="Times New Roman" w:cs="Times New Roman"/>
          <w:kern w:val="2"/>
          <w:sz w:val="24"/>
          <w:szCs w:val="24"/>
        </w:rPr>
        <w:t xml:space="preserve"> «Нукутский район»</w:t>
      </w:r>
      <w:r w:rsidR="00320AE4" w:rsidRPr="00F00745">
        <w:rPr>
          <w:rFonts w:ascii="Times New Roman" w:hAnsi="Times New Roman" w:cs="Times New Roman"/>
          <w:kern w:val="2"/>
          <w:sz w:val="24"/>
          <w:szCs w:val="24"/>
        </w:rPr>
        <w:t>.</w:t>
      </w:r>
    </w:p>
    <w:p w:rsidR="009F53F8" w:rsidRPr="00F00745" w:rsidRDefault="00126C37" w:rsidP="00E31890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00745">
        <w:rPr>
          <w:rFonts w:ascii="Times New Roman" w:hAnsi="Times New Roman" w:cs="Times New Roman"/>
          <w:kern w:val="2"/>
          <w:sz w:val="24"/>
          <w:szCs w:val="24"/>
        </w:rPr>
        <w:lastRenderedPageBreak/>
        <w:t xml:space="preserve">5. Уполномоченным органом </w:t>
      </w:r>
      <w:r w:rsidR="00C93332" w:rsidRPr="00F00745">
        <w:rPr>
          <w:rFonts w:ascii="Times New Roman" w:hAnsi="Times New Roman" w:cs="Times New Roman"/>
          <w:kern w:val="2"/>
          <w:sz w:val="24"/>
          <w:szCs w:val="24"/>
        </w:rPr>
        <w:t xml:space="preserve">местного самоуправления муниципального образования </w:t>
      </w:r>
      <w:r w:rsidRPr="00F00745">
        <w:rPr>
          <w:rFonts w:ascii="Times New Roman" w:hAnsi="Times New Roman" w:cs="Times New Roman"/>
          <w:kern w:val="2"/>
          <w:sz w:val="24"/>
          <w:szCs w:val="24"/>
        </w:rPr>
        <w:t>на осуществление функций по организации транспортного обслуживания населения, а также контрол</w:t>
      </w:r>
      <w:r w:rsidR="00C93332" w:rsidRPr="00F00745">
        <w:rPr>
          <w:rFonts w:ascii="Times New Roman" w:hAnsi="Times New Roman" w:cs="Times New Roman"/>
          <w:kern w:val="2"/>
          <w:sz w:val="24"/>
          <w:szCs w:val="24"/>
        </w:rPr>
        <w:t>ю</w:t>
      </w:r>
      <w:r w:rsidRPr="00F00745">
        <w:rPr>
          <w:rFonts w:ascii="Times New Roman" w:hAnsi="Times New Roman" w:cs="Times New Roman"/>
          <w:kern w:val="2"/>
          <w:sz w:val="24"/>
          <w:szCs w:val="24"/>
        </w:rPr>
        <w:t xml:space="preserve"> за соблюдением</w:t>
      </w:r>
      <w:r w:rsidR="00E607A4" w:rsidRPr="00F00745">
        <w:rPr>
          <w:rFonts w:ascii="Times New Roman" w:hAnsi="Times New Roman" w:cs="Times New Roman"/>
          <w:kern w:val="2"/>
          <w:sz w:val="24"/>
          <w:szCs w:val="24"/>
        </w:rPr>
        <w:t xml:space="preserve"> настоящего Положения является А</w:t>
      </w:r>
      <w:r w:rsidRPr="00F00745">
        <w:rPr>
          <w:rFonts w:ascii="Times New Roman" w:hAnsi="Times New Roman" w:cs="Times New Roman"/>
          <w:kern w:val="2"/>
          <w:sz w:val="24"/>
          <w:szCs w:val="24"/>
        </w:rPr>
        <w:t>дминистр</w:t>
      </w:r>
      <w:r w:rsidR="009F53F8" w:rsidRPr="00F00745">
        <w:rPr>
          <w:rFonts w:ascii="Times New Roman" w:hAnsi="Times New Roman" w:cs="Times New Roman"/>
          <w:kern w:val="2"/>
          <w:sz w:val="24"/>
          <w:szCs w:val="24"/>
        </w:rPr>
        <w:t xml:space="preserve">ация муниципального образования </w:t>
      </w:r>
      <w:r w:rsidR="00114329" w:rsidRPr="00F00745">
        <w:rPr>
          <w:rFonts w:ascii="Times New Roman" w:hAnsi="Times New Roman" w:cs="Times New Roman"/>
          <w:kern w:val="2"/>
          <w:sz w:val="24"/>
          <w:szCs w:val="24"/>
        </w:rPr>
        <w:t>«Нукутский район»</w:t>
      </w:r>
      <w:r w:rsidR="0023642F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9F53F8" w:rsidRPr="00F00745">
        <w:rPr>
          <w:rFonts w:ascii="Times New Roman" w:hAnsi="Times New Roman" w:cs="Times New Roman"/>
          <w:kern w:val="2"/>
          <w:sz w:val="24"/>
          <w:szCs w:val="24"/>
        </w:rPr>
        <w:t xml:space="preserve">(далее – </w:t>
      </w:r>
      <w:r w:rsidR="00E607A4" w:rsidRPr="00F00745">
        <w:rPr>
          <w:rFonts w:ascii="Times New Roman" w:hAnsi="Times New Roman" w:cs="Times New Roman"/>
          <w:kern w:val="2"/>
          <w:sz w:val="24"/>
          <w:szCs w:val="24"/>
        </w:rPr>
        <w:t>А</w:t>
      </w:r>
      <w:r w:rsidR="009F53F8" w:rsidRPr="00F00745">
        <w:rPr>
          <w:rFonts w:ascii="Times New Roman" w:hAnsi="Times New Roman" w:cs="Times New Roman"/>
          <w:kern w:val="2"/>
          <w:sz w:val="24"/>
          <w:szCs w:val="24"/>
        </w:rPr>
        <w:t>дминистрация).</w:t>
      </w:r>
    </w:p>
    <w:p w:rsidR="007D1B86" w:rsidRPr="00F00745" w:rsidRDefault="0023642F" w:rsidP="00E31890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 xml:space="preserve">6. </w:t>
      </w:r>
      <w:r w:rsidR="00E607A4" w:rsidRPr="00F00745">
        <w:rPr>
          <w:rFonts w:ascii="Times New Roman" w:hAnsi="Times New Roman" w:cs="Times New Roman"/>
          <w:kern w:val="2"/>
          <w:sz w:val="24"/>
          <w:szCs w:val="24"/>
        </w:rPr>
        <w:t>От имени А</w:t>
      </w:r>
      <w:r w:rsidR="009F53F8" w:rsidRPr="00F00745">
        <w:rPr>
          <w:rFonts w:ascii="Times New Roman" w:hAnsi="Times New Roman" w:cs="Times New Roman"/>
          <w:kern w:val="2"/>
          <w:sz w:val="24"/>
          <w:szCs w:val="24"/>
        </w:rPr>
        <w:t xml:space="preserve">дминистрации функции, предусмотренные настоящим Положением, осуществляет </w:t>
      </w:r>
      <w:r w:rsidR="00E607A4" w:rsidRPr="00F00745">
        <w:rPr>
          <w:rFonts w:ascii="Times New Roman" w:hAnsi="Times New Roman" w:cs="Times New Roman"/>
          <w:kern w:val="2"/>
          <w:sz w:val="24"/>
          <w:szCs w:val="24"/>
        </w:rPr>
        <w:t>отдел по архитектуре, строительству и ЖКХ Администрации муниципального образования «Нукутский район»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6E7C5B" w:rsidRPr="00F00745">
        <w:rPr>
          <w:rFonts w:ascii="Times New Roman" w:hAnsi="Times New Roman" w:cs="Times New Roman"/>
          <w:kern w:val="2"/>
          <w:sz w:val="24"/>
          <w:szCs w:val="24"/>
        </w:rPr>
        <w:t>(</w:t>
      </w:r>
      <w:r w:rsidR="009F53F8" w:rsidRPr="00F00745">
        <w:rPr>
          <w:rFonts w:ascii="Times New Roman" w:hAnsi="Times New Roman" w:cs="Times New Roman"/>
          <w:kern w:val="2"/>
          <w:sz w:val="24"/>
          <w:szCs w:val="24"/>
        </w:rPr>
        <w:t xml:space="preserve">далее – </w:t>
      </w:r>
      <w:r w:rsidR="006E7C5B" w:rsidRPr="00F00745">
        <w:rPr>
          <w:rFonts w:ascii="Times New Roman" w:hAnsi="Times New Roman" w:cs="Times New Roman"/>
          <w:kern w:val="2"/>
          <w:sz w:val="24"/>
          <w:szCs w:val="24"/>
        </w:rPr>
        <w:t>уполномоченный орган</w:t>
      </w:r>
      <w:r w:rsidR="00126C37" w:rsidRPr="00F00745">
        <w:rPr>
          <w:rFonts w:ascii="Times New Roman" w:hAnsi="Times New Roman" w:cs="Times New Roman"/>
          <w:kern w:val="2"/>
          <w:sz w:val="24"/>
          <w:szCs w:val="24"/>
        </w:rPr>
        <w:t>).</w:t>
      </w:r>
    </w:p>
    <w:p w:rsidR="00796DB4" w:rsidRPr="00F00745" w:rsidRDefault="00796DB4" w:rsidP="00E31890">
      <w:pPr>
        <w:pStyle w:val="ConsPlusNormal"/>
        <w:widowControl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15B6B" w:rsidRPr="00F00745" w:rsidRDefault="00796DB4" w:rsidP="00E31890">
      <w:pPr>
        <w:pStyle w:val="ConsPlusNormal"/>
        <w:keepNext/>
        <w:keepLines/>
        <w:widowControl/>
        <w:contextualSpacing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F00745">
        <w:rPr>
          <w:rFonts w:ascii="Times New Roman" w:hAnsi="Times New Roman" w:cs="Times New Roman"/>
          <w:sz w:val="24"/>
          <w:szCs w:val="24"/>
        </w:rPr>
        <w:t xml:space="preserve">Глава 3. </w:t>
      </w:r>
      <w:r w:rsidR="0078692C" w:rsidRPr="00F00745">
        <w:rPr>
          <w:rFonts w:ascii="Times New Roman" w:hAnsi="Times New Roman" w:cs="Times New Roman"/>
          <w:sz w:val="24"/>
          <w:szCs w:val="24"/>
        </w:rPr>
        <w:t xml:space="preserve">ПОЛНОМОЧИЯ </w:t>
      </w:r>
      <w:r w:rsidR="005F3F30" w:rsidRPr="00F00745">
        <w:rPr>
          <w:rFonts w:ascii="Times New Roman" w:hAnsi="Times New Roman" w:cs="Times New Roman"/>
          <w:sz w:val="24"/>
          <w:szCs w:val="24"/>
        </w:rPr>
        <w:t>АДМИНИСТРАЦИИ</w:t>
      </w:r>
      <w:r w:rsidR="00FC2CBB" w:rsidRPr="00F00745">
        <w:rPr>
          <w:rFonts w:ascii="Times New Roman" w:hAnsi="Times New Roman" w:cs="Times New Roman"/>
          <w:sz w:val="24"/>
          <w:szCs w:val="24"/>
        </w:rPr>
        <w:br/>
      </w:r>
      <w:r w:rsidR="00E607A4" w:rsidRPr="00F00745">
        <w:rPr>
          <w:rFonts w:ascii="Times New Roman" w:hAnsi="Times New Roman" w:cs="Times New Roman"/>
          <w:sz w:val="24"/>
          <w:szCs w:val="24"/>
        </w:rPr>
        <w:t>МУНИЦИПАЛЬНОГО ОБРАЗОВАНИЯ «НУКУТСКИЙ РАЙОН»</w:t>
      </w:r>
      <w:r w:rsidR="0078692C" w:rsidRPr="00F00745">
        <w:rPr>
          <w:rFonts w:ascii="Times New Roman" w:hAnsi="Times New Roman" w:cs="Times New Roman"/>
          <w:sz w:val="24"/>
          <w:szCs w:val="24"/>
        </w:rPr>
        <w:t>В СФЕРЕ ОРГАНИЗАЦИИ ТРАНСПОРТНОГО ОБСЛУЖИВАНИЯ НАСЕЛЕНИЯ</w:t>
      </w:r>
      <w:r w:rsidR="00FC2CBB" w:rsidRPr="00F00745">
        <w:rPr>
          <w:rFonts w:ascii="Times New Roman" w:hAnsi="Times New Roman" w:cs="Times New Roman"/>
          <w:sz w:val="24"/>
          <w:szCs w:val="24"/>
        </w:rPr>
        <w:br/>
      </w:r>
      <w:r w:rsidR="00B15B6B" w:rsidRPr="00F00745">
        <w:rPr>
          <w:rFonts w:ascii="Times New Roman" w:hAnsi="Times New Roman" w:cs="Times New Roman"/>
          <w:kern w:val="2"/>
          <w:sz w:val="24"/>
          <w:szCs w:val="24"/>
        </w:rPr>
        <w:t>НА ТЕРРИТОРИИ МУН</w:t>
      </w:r>
      <w:r w:rsidR="00A17FAD" w:rsidRPr="00F00745">
        <w:rPr>
          <w:rFonts w:ascii="Times New Roman" w:hAnsi="Times New Roman" w:cs="Times New Roman"/>
          <w:kern w:val="2"/>
          <w:sz w:val="24"/>
          <w:szCs w:val="24"/>
        </w:rPr>
        <w:t>И</w:t>
      </w:r>
      <w:r w:rsidR="00B15B6B" w:rsidRPr="00F00745">
        <w:rPr>
          <w:rFonts w:ascii="Times New Roman" w:hAnsi="Times New Roman" w:cs="Times New Roman"/>
          <w:kern w:val="2"/>
          <w:sz w:val="24"/>
          <w:szCs w:val="24"/>
        </w:rPr>
        <w:t>ЦИПАЛЬНОГО ОБРАЗОВАНИЯ</w:t>
      </w:r>
      <w:r w:rsidR="00F05A41">
        <w:rPr>
          <w:rFonts w:ascii="Times New Roman" w:hAnsi="Times New Roman" w:cs="Times New Roman"/>
          <w:kern w:val="2"/>
          <w:sz w:val="24"/>
          <w:szCs w:val="24"/>
        </w:rPr>
        <w:t xml:space="preserve"> «НУКУТСКИЙ РАЙОН»</w:t>
      </w:r>
    </w:p>
    <w:p w:rsidR="00B15B6B" w:rsidRPr="00F00745" w:rsidRDefault="00B15B6B" w:rsidP="00E31890">
      <w:pPr>
        <w:pStyle w:val="ConsPlusNormal"/>
        <w:keepNext/>
        <w:keepLines/>
        <w:widowControl/>
        <w:contextualSpacing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B15B6B" w:rsidRPr="00F00745" w:rsidRDefault="00A71599" w:rsidP="00E31890">
      <w:pPr>
        <w:pStyle w:val="ConsPlusNormal"/>
        <w:widowControl/>
        <w:ind w:firstLine="851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00745">
        <w:rPr>
          <w:rFonts w:ascii="Times New Roman" w:hAnsi="Times New Roman" w:cs="Times New Roman"/>
          <w:kern w:val="2"/>
          <w:sz w:val="24"/>
          <w:szCs w:val="24"/>
        </w:rPr>
        <w:t>7</w:t>
      </w:r>
      <w:r w:rsidR="00B15B6B" w:rsidRPr="00F00745">
        <w:rPr>
          <w:rFonts w:ascii="Times New Roman" w:hAnsi="Times New Roman" w:cs="Times New Roman"/>
          <w:kern w:val="2"/>
          <w:sz w:val="24"/>
          <w:szCs w:val="24"/>
        </w:rPr>
        <w:t xml:space="preserve">. </w:t>
      </w:r>
      <w:r w:rsidR="00BB129C" w:rsidRPr="00F00745">
        <w:rPr>
          <w:rFonts w:ascii="Times New Roman" w:hAnsi="Times New Roman" w:cs="Times New Roman"/>
          <w:kern w:val="2"/>
          <w:sz w:val="24"/>
          <w:szCs w:val="24"/>
        </w:rPr>
        <w:t xml:space="preserve">К полномочиям </w:t>
      </w:r>
      <w:r w:rsidR="00B82251" w:rsidRPr="00F00745">
        <w:rPr>
          <w:rFonts w:ascii="Times New Roman" w:hAnsi="Times New Roman" w:cs="Times New Roman"/>
          <w:kern w:val="2"/>
          <w:sz w:val="24"/>
          <w:szCs w:val="24"/>
        </w:rPr>
        <w:t>у</w:t>
      </w:r>
      <w:r w:rsidR="0023451C" w:rsidRPr="00F00745">
        <w:rPr>
          <w:rFonts w:ascii="Times New Roman" w:hAnsi="Times New Roman" w:cs="Times New Roman"/>
          <w:kern w:val="2"/>
          <w:sz w:val="24"/>
          <w:szCs w:val="24"/>
        </w:rPr>
        <w:t>полномоченного органа</w:t>
      </w:r>
      <w:r w:rsidR="00BB129C" w:rsidRPr="00F00745">
        <w:rPr>
          <w:rFonts w:ascii="Times New Roman" w:hAnsi="Times New Roman" w:cs="Times New Roman"/>
          <w:kern w:val="2"/>
          <w:sz w:val="24"/>
          <w:szCs w:val="24"/>
        </w:rPr>
        <w:t xml:space="preserve"> относятся</w:t>
      </w:r>
      <w:r w:rsidR="00B15B6B" w:rsidRPr="00F00745">
        <w:rPr>
          <w:rFonts w:ascii="Times New Roman" w:hAnsi="Times New Roman" w:cs="Times New Roman"/>
          <w:kern w:val="2"/>
          <w:sz w:val="24"/>
          <w:szCs w:val="24"/>
        </w:rPr>
        <w:t>:</w:t>
      </w:r>
    </w:p>
    <w:p w:rsidR="00B15B6B" w:rsidRPr="00F00745" w:rsidRDefault="006965E9" w:rsidP="00E31890">
      <w:pPr>
        <w:pStyle w:val="ConsPlusNormal"/>
        <w:widowControl/>
        <w:ind w:firstLine="851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00745">
        <w:rPr>
          <w:rFonts w:ascii="Times New Roman" w:hAnsi="Times New Roman" w:cs="Times New Roman"/>
          <w:kern w:val="2"/>
          <w:sz w:val="24"/>
          <w:szCs w:val="24"/>
        </w:rPr>
        <w:t xml:space="preserve">1) </w:t>
      </w:r>
      <w:r w:rsidR="008A5F7A" w:rsidRPr="00F00745">
        <w:rPr>
          <w:rFonts w:ascii="Times New Roman" w:hAnsi="Times New Roman" w:cs="Times New Roman"/>
          <w:kern w:val="2"/>
          <w:sz w:val="24"/>
          <w:szCs w:val="24"/>
        </w:rPr>
        <w:t>разраб</w:t>
      </w:r>
      <w:r w:rsidR="00BB129C" w:rsidRPr="00F00745">
        <w:rPr>
          <w:rFonts w:ascii="Times New Roman" w:hAnsi="Times New Roman" w:cs="Times New Roman"/>
          <w:kern w:val="2"/>
          <w:sz w:val="24"/>
          <w:szCs w:val="24"/>
        </w:rPr>
        <w:t>о</w:t>
      </w:r>
      <w:r w:rsidR="008A5F7A" w:rsidRPr="00F00745">
        <w:rPr>
          <w:rFonts w:ascii="Times New Roman" w:hAnsi="Times New Roman" w:cs="Times New Roman"/>
          <w:kern w:val="2"/>
          <w:sz w:val="24"/>
          <w:szCs w:val="24"/>
        </w:rPr>
        <w:t>т</w:t>
      </w:r>
      <w:r w:rsidR="00BB129C" w:rsidRPr="00F00745">
        <w:rPr>
          <w:rFonts w:ascii="Times New Roman" w:hAnsi="Times New Roman" w:cs="Times New Roman"/>
          <w:kern w:val="2"/>
          <w:sz w:val="24"/>
          <w:szCs w:val="24"/>
        </w:rPr>
        <w:t>ка</w:t>
      </w:r>
      <w:r w:rsidR="00860098" w:rsidRPr="00F00745">
        <w:rPr>
          <w:rFonts w:ascii="Times New Roman" w:hAnsi="Times New Roman" w:cs="Times New Roman"/>
          <w:kern w:val="2"/>
          <w:sz w:val="24"/>
          <w:szCs w:val="24"/>
        </w:rPr>
        <w:t>и утвержд</w:t>
      </w:r>
      <w:r w:rsidR="00BB129C" w:rsidRPr="00F00745">
        <w:rPr>
          <w:rFonts w:ascii="Times New Roman" w:hAnsi="Times New Roman" w:cs="Times New Roman"/>
          <w:kern w:val="2"/>
          <w:sz w:val="24"/>
          <w:szCs w:val="24"/>
        </w:rPr>
        <w:t>ение</w:t>
      </w:r>
      <w:r w:rsidR="008A5F7A" w:rsidRPr="00F00745">
        <w:rPr>
          <w:rFonts w:ascii="Times New Roman" w:hAnsi="Times New Roman" w:cs="Times New Roman"/>
          <w:kern w:val="2"/>
          <w:sz w:val="24"/>
          <w:szCs w:val="24"/>
        </w:rPr>
        <w:t>документ</w:t>
      </w:r>
      <w:r w:rsidR="00BB129C" w:rsidRPr="00F00745">
        <w:rPr>
          <w:rFonts w:ascii="Times New Roman" w:hAnsi="Times New Roman" w:cs="Times New Roman"/>
          <w:kern w:val="2"/>
          <w:sz w:val="24"/>
          <w:szCs w:val="24"/>
        </w:rPr>
        <w:t>а</w:t>
      </w:r>
      <w:r w:rsidR="008A5F7A" w:rsidRPr="00F00745">
        <w:rPr>
          <w:rFonts w:ascii="Times New Roman" w:hAnsi="Times New Roman" w:cs="Times New Roman"/>
          <w:kern w:val="2"/>
          <w:sz w:val="24"/>
          <w:szCs w:val="24"/>
        </w:rPr>
        <w:t xml:space="preserve"> планирования регулярных перевозок</w:t>
      </w:r>
      <w:r w:rsidR="00774945" w:rsidRPr="00F00745">
        <w:rPr>
          <w:rFonts w:ascii="Times New Roman" w:hAnsi="Times New Roman" w:cs="Times New Roman"/>
          <w:kern w:val="2"/>
          <w:sz w:val="24"/>
          <w:szCs w:val="24"/>
        </w:rPr>
        <w:t xml:space="preserve"> (далее – документ планирования)</w:t>
      </w:r>
      <w:r w:rsidR="008A5F7A" w:rsidRPr="00F00745">
        <w:rPr>
          <w:rFonts w:ascii="Times New Roman" w:hAnsi="Times New Roman" w:cs="Times New Roman"/>
          <w:kern w:val="2"/>
          <w:sz w:val="24"/>
          <w:szCs w:val="24"/>
        </w:rPr>
        <w:t>;</w:t>
      </w:r>
    </w:p>
    <w:p w:rsidR="006965E9" w:rsidRPr="00F00745" w:rsidRDefault="006965E9" w:rsidP="00E31890">
      <w:pPr>
        <w:pStyle w:val="ConsPlusNormal"/>
        <w:widowControl/>
        <w:ind w:firstLine="851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00745">
        <w:rPr>
          <w:rFonts w:ascii="Times New Roman" w:hAnsi="Times New Roman" w:cs="Times New Roman"/>
          <w:kern w:val="2"/>
          <w:sz w:val="24"/>
          <w:szCs w:val="24"/>
        </w:rPr>
        <w:t xml:space="preserve">2) </w:t>
      </w:r>
      <w:r w:rsidR="008A5F7A" w:rsidRPr="00F00745">
        <w:rPr>
          <w:rFonts w:ascii="Times New Roman" w:hAnsi="Times New Roman" w:cs="Times New Roman"/>
          <w:kern w:val="2"/>
          <w:sz w:val="24"/>
          <w:szCs w:val="24"/>
        </w:rPr>
        <w:t>установлени</w:t>
      </w:r>
      <w:r w:rsidR="00BB129C" w:rsidRPr="00F00745">
        <w:rPr>
          <w:rFonts w:ascii="Times New Roman" w:hAnsi="Times New Roman" w:cs="Times New Roman"/>
          <w:kern w:val="2"/>
          <w:sz w:val="24"/>
          <w:szCs w:val="24"/>
        </w:rPr>
        <w:t>е</w:t>
      </w:r>
      <w:r w:rsidR="008A5F7A" w:rsidRPr="00F00745">
        <w:rPr>
          <w:rFonts w:ascii="Times New Roman" w:hAnsi="Times New Roman" w:cs="Times New Roman"/>
          <w:kern w:val="2"/>
          <w:sz w:val="24"/>
          <w:szCs w:val="24"/>
        </w:rPr>
        <w:t>, изменени</w:t>
      </w:r>
      <w:r w:rsidR="00BB129C" w:rsidRPr="00F00745">
        <w:rPr>
          <w:rFonts w:ascii="Times New Roman" w:hAnsi="Times New Roman" w:cs="Times New Roman"/>
          <w:kern w:val="2"/>
          <w:sz w:val="24"/>
          <w:szCs w:val="24"/>
        </w:rPr>
        <w:t>е</w:t>
      </w:r>
      <w:r w:rsidR="008A5F7A" w:rsidRPr="00F00745">
        <w:rPr>
          <w:rFonts w:ascii="Times New Roman" w:hAnsi="Times New Roman" w:cs="Times New Roman"/>
          <w:kern w:val="2"/>
          <w:sz w:val="24"/>
          <w:szCs w:val="24"/>
        </w:rPr>
        <w:t>, отмен</w:t>
      </w:r>
      <w:r w:rsidR="00BB129C" w:rsidRPr="00F00745">
        <w:rPr>
          <w:rFonts w:ascii="Times New Roman" w:hAnsi="Times New Roman" w:cs="Times New Roman"/>
          <w:kern w:val="2"/>
          <w:sz w:val="24"/>
          <w:szCs w:val="24"/>
        </w:rPr>
        <w:t>а муниципальных</w:t>
      </w:r>
      <w:r w:rsidR="008A5F7A" w:rsidRPr="00F00745">
        <w:rPr>
          <w:rFonts w:ascii="Times New Roman" w:hAnsi="Times New Roman" w:cs="Times New Roman"/>
          <w:kern w:val="2"/>
          <w:sz w:val="24"/>
          <w:szCs w:val="24"/>
        </w:rPr>
        <w:t xml:space="preserve"> маршрутов</w:t>
      </w:r>
      <w:r w:rsidR="00BB129C" w:rsidRPr="00F00745">
        <w:rPr>
          <w:rFonts w:ascii="Times New Roman" w:hAnsi="Times New Roman" w:cs="Times New Roman"/>
          <w:kern w:val="2"/>
          <w:sz w:val="24"/>
          <w:szCs w:val="24"/>
        </w:rPr>
        <w:t>, изменение вида регулярных перевозок в соответствии с документом планирования</w:t>
      </w:r>
      <w:r w:rsidR="008A5F7A" w:rsidRPr="00F00745">
        <w:rPr>
          <w:rFonts w:ascii="Times New Roman" w:hAnsi="Times New Roman" w:cs="Times New Roman"/>
          <w:kern w:val="2"/>
          <w:sz w:val="24"/>
          <w:szCs w:val="24"/>
        </w:rPr>
        <w:t>;</w:t>
      </w:r>
    </w:p>
    <w:p w:rsidR="006965E9" w:rsidRPr="00F00745" w:rsidRDefault="006965E9" w:rsidP="00E31890">
      <w:pPr>
        <w:pStyle w:val="ConsPlusNormal"/>
        <w:widowControl/>
        <w:ind w:firstLine="851"/>
        <w:contextualSpacing/>
        <w:jc w:val="both"/>
        <w:rPr>
          <w:rFonts w:ascii="Times New Roman" w:hAnsi="Times New Roman" w:cs="Times New Roman"/>
          <w:i/>
          <w:kern w:val="2"/>
          <w:sz w:val="24"/>
          <w:szCs w:val="24"/>
        </w:rPr>
      </w:pPr>
      <w:r w:rsidRPr="00F00745">
        <w:rPr>
          <w:rFonts w:ascii="Times New Roman" w:hAnsi="Times New Roman" w:cs="Times New Roman"/>
          <w:sz w:val="24"/>
          <w:szCs w:val="24"/>
        </w:rPr>
        <w:t>3</w:t>
      </w:r>
      <w:r w:rsidR="00BB129C" w:rsidRPr="00F00745">
        <w:rPr>
          <w:rFonts w:ascii="Times New Roman" w:hAnsi="Times New Roman" w:cs="Times New Roman"/>
          <w:sz w:val="24"/>
          <w:szCs w:val="24"/>
        </w:rPr>
        <w:t xml:space="preserve">) принятие в пределах своей компетенции нормативных правовых актов по созданию условий для предоставления транспортных услуг населению и организации транспортного обслуживания населения на территории </w:t>
      </w:r>
      <w:r w:rsidR="00AC7656" w:rsidRPr="00F00745">
        <w:rPr>
          <w:rFonts w:ascii="Times New Roman" w:hAnsi="Times New Roman" w:cs="Times New Roman"/>
          <w:kern w:val="2"/>
          <w:sz w:val="24"/>
          <w:szCs w:val="24"/>
        </w:rPr>
        <w:t>муниципального образования;</w:t>
      </w:r>
    </w:p>
    <w:p w:rsidR="006965E9" w:rsidRPr="00F00745" w:rsidRDefault="00BB129C" w:rsidP="00E31890">
      <w:pPr>
        <w:pStyle w:val="ConsPlusNormal"/>
        <w:widowControl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0745">
        <w:rPr>
          <w:rFonts w:ascii="Times New Roman" w:hAnsi="Times New Roman" w:cs="Times New Roman"/>
          <w:sz w:val="24"/>
          <w:szCs w:val="24"/>
        </w:rPr>
        <w:t>4) ведение реестра муниципальных маршрутов регулярных перевозок</w:t>
      </w:r>
      <w:r w:rsidR="006965E9" w:rsidRPr="00F0074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F05A41">
        <w:rPr>
          <w:rFonts w:ascii="Times New Roman" w:hAnsi="Times New Roman" w:cs="Times New Roman"/>
          <w:sz w:val="24"/>
          <w:szCs w:val="24"/>
        </w:rPr>
        <w:t xml:space="preserve"> «Нукутский район»</w:t>
      </w:r>
      <w:r w:rsidR="006965E9" w:rsidRPr="00F00745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AC7656" w:rsidRPr="00F00745">
        <w:rPr>
          <w:rFonts w:ascii="Times New Roman" w:hAnsi="Times New Roman" w:cs="Times New Roman"/>
          <w:sz w:val="24"/>
          <w:szCs w:val="24"/>
        </w:rPr>
        <w:t>–</w:t>
      </w:r>
      <w:r w:rsidR="006965E9" w:rsidRPr="00F00745">
        <w:rPr>
          <w:rFonts w:ascii="Times New Roman" w:hAnsi="Times New Roman" w:cs="Times New Roman"/>
          <w:sz w:val="24"/>
          <w:szCs w:val="24"/>
        </w:rPr>
        <w:t xml:space="preserve"> реестр муниципальных маршрутов);</w:t>
      </w:r>
    </w:p>
    <w:p w:rsidR="006965E9" w:rsidRPr="00F00745" w:rsidRDefault="006965E9" w:rsidP="00E31890">
      <w:pPr>
        <w:pStyle w:val="ConsPlusNormal"/>
        <w:widowControl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0745">
        <w:rPr>
          <w:rFonts w:ascii="Times New Roman" w:hAnsi="Times New Roman" w:cs="Times New Roman"/>
          <w:sz w:val="24"/>
          <w:szCs w:val="24"/>
        </w:rPr>
        <w:t>5) обеспечение подготовки муниципальных контрактов на выполнение работ, связанных с осуществлением регулярных перевозок по регулируемым тарифам, в порядке, установленном</w:t>
      </w:r>
      <w:r w:rsidR="0023642F">
        <w:rPr>
          <w:rFonts w:ascii="Times New Roman" w:hAnsi="Times New Roman" w:cs="Times New Roman"/>
          <w:sz w:val="24"/>
          <w:szCs w:val="24"/>
        </w:rPr>
        <w:t xml:space="preserve"> </w:t>
      </w:r>
      <w:r w:rsidRPr="00F00745">
        <w:rPr>
          <w:rFonts w:ascii="Times New Roman" w:hAnsi="Times New Roman" w:cs="Times New Roman"/>
          <w:sz w:val="24"/>
          <w:szCs w:val="24"/>
        </w:rPr>
        <w:t>Федеральным</w:t>
      </w:r>
      <w:r w:rsidR="0023642F">
        <w:rPr>
          <w:rFonts w:ascii="Times New Roman" w:hAnsi="Times New Roman" w:cs="Times New Roman"/>
          <w:sz w:val="24"/>
          <w:szCs w:val="24"/>
        </w:rPr>
        <w:t xml:space="preserve"> </w:t>
      </w:r>
      <w:r w:rsidRPr="00F00745">
        <w:rPr>
          <w:rFonts w:ascii="Times New Roman" w:hAnsi="Times New Roman" w:cs="Times New Roman"/>
          <w:sz w:val="24"/>
          <w:szCs w:val="24"/>
        </w:rPr>
        <w:t>законом</w:t>
      </w:r>
      <w:r w:rsidR="0023642F">
        <w:rPr>
          <w:rFonts w:ascii="Times New Roman" w:hAnsi="Times New Roman" w:cs="Times New Roman"/>
          <w:sz w:val="24"/>
          <w:szCs w:val="24"/>
        </w:rPr>
        <w:t xml:space="preserve"> </w:t>
      </w:r>
      <w:r w:rsidRPr="00F00745">
        <w:rPr>
          <w:rFonts w:ascii="Times New Roman" w:hAnsi="Times New Roman" w:cs="Times New Roman"/>
          <w:sz w:val="24"/>
          <w:szCs w:val="24"/>
        </w:rPr>
        <w:t>от</w:t>
      </w:r>
      <w:r w:rsidR="0023642F">
        <w:rPr>
          <w:rFonts w:ascii="Times New Roman" w:hAnsi="Times New Roman" w:cs="Times New Roman"/>
          <w:sz w:val="24"/>
          <w:szCs w:val="24"/>
        </w:rPr>
        <w:t xml:space="preserve"> </w:t>
      </w:r>
      <w:r w:rsidRPr="00F00745">
        <w:rPr>
          <w:rFonts w:ascii="Times New Roman" w:hAnsi="Times New Roman" w:cs="Times New Roman"/>
          <w:sz w:val="24"/>
          <w:szCs w:val="24"/>
        </w:rPr>
        <w:t xml:space="preserve">5 апреля 2013 года № 44-ФЗ «О контрактной системе в сфере закупок товаров, работ, услуг для обеспечения государственных и муниципальных нужд», с учетом положений Федерального закона </w:t>
      </w:r>
      <w:r w:rsidR="00AC7656" w:rsidRPr="00F00745">
        <w:rPr>
          <w:rFonts w:ascii="Times New Roman" w:hAnsi="Times New Roman" w:cs="Times New Roman"/>
          <w:sz w:val="24"/>
          <w:szCs w:val="24"/>
        </w:rPr>
        <w:t>от 13 июля 2015 года №</w:t>
      </w:r>
      <w:r w:rsidR="00FC2CBB" w:rsidRPr="00F00745">
        <w:rPr>
          <w:rFonts w:ascii="Times New Roman" w:hAnsi="Times New Roman" w:cs="Times New Roman"/>
          <w:sz w:val="24"/>
          <w:szCs w:val="24"/>
        </w:rPr>
        <w:t> </w:t>
      </w:r>
      <w:r w:rsidR="00AC7656" w:rsidRPr="00F00745">
        <w:rPr>
          <w:rFonts w:ascii="Times New Roman" w:hAnsi="Times New Roman" w:cs="Times New Roman"/>
          <w:sz w:val="24"/>
          <w:szCs w:val="24"/>
        </w:rPr>
        <w:t>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(далее – Федеральный закон № 220-ФЗ)</w:t>
      </w:r>
      <w:r w:rsidRPr="00F00745">
        <w:rPr>
          <w:rFonts w:ascii="Times New Roman" w:hAnsi="Times New Roman" w:cs="Times New Roman"/>
          <w:sz w:val="24"/>
          <w:szCs w:val="24"/>
        </w:rPr>
        <w:t>.</w:t>
      </w:r>
    </w:p>
    <w:p w:rsidR="008E2546" w:rsidRPr="00F00745" w:rsidRDefault="00B82251" w:rsidP="00E31890">
      <w:pPr>
        <w:pStyle w:val="ConsPlusNormal"/>
        <w:widowControl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0745">
        <w:rPr>
          <w:rFonts w:ascii="Times New Roman" w:hAnsi="Times New Roman" w:cs="Times New Roman"/>
          <w:sz w:val="24"/>
          <w:szCs w:val="24"/>
        </w:rPr>
        <w:t>6</w:t>
      </w:r>
      <w:r w:rsidR="00BB129C" w:rsidRPr="00F00745">
        <w:rPr>
          <w:rFonts w:ascii="Times New Roman" w:hAnsi="Times New Roman" w:cs="Times New Roman"/>
          <w:sz w:val="24"/>
          <w:szCs w:val="24"/>
        </w:rPr>
        <w:t xml:space="preserve">) направление заявления в суд о прекращении действия свидетельства при наступлении случаев, установленных </w:t>
      </w:r>
      <w:r w:rsidR="008E2546" w:rsidRPr="00F00745">
        <w:rPr>
          <w:rFonts w:ascii="Times New Roman" w:hAnsi="Times New Roman" w:cs="Times New Roman"/>
          <w:sz w:val="24"/>
          <w:szCs w:val="24"/>
        </w:rPr>
        <w:t xml:space="preserve">частью 5 статьи 29 </w:t>
      </w:r>
      <w:r w:rsidR="00BB129C" w:rsidRPr="00F00745">
        <w:rPr>
          <w:rFonts w:ascii="Times New Roman" w:hAnsi="Times New Roman" w:cs="Times New Roman"/>
          <w:sz w:val="24"/>
          <w:szCs w:val="24"/>
        </w:rPr>
        <w:t xml:space="preserve">Федерального закона </w:t>
      </w:r>
      <w:r w:rsidR="008E2546" w:rsidRPr="00F00745">
        <w:rPr>
          <w:rFonts w:ascii="Times New Roman" w:hAnsi="Times New Roman" w:cs="Times New Roman"/>
          <w:sz w:val="24"/>
          <w:szCs w:val="24"/>
        </w:rPr>
        <w:t xml:space="preserve">№ </w:t>
      </w:r>
      <w:r w:rsidR="00BB129C" w:rsidRPr="00F00745">
        <w:rPr>
          <w:rFonts w:ascii="Times New Roman" w:hAnsi="Times New Roman" w:cs="Times New Roman"/>
          <w:sz w:val="24"/>
          <w:szCs w:val="24"/>
        </w:rPr>
        <w:t>220-ФЗ</w:t>
      </w:r>
      <w:r w:rsidR="008E2546" w:rsidRPr="00F00745">
        <w:rPr>
          <w:rFonts w:ascii="Times New Roman" w:hAnsi="Times New Roman" w:cs="Times New Roman"/>
          <w:sz w:val="24"/>
          <w:szCs w:val="24"/>
        </w:rPr>
        <w:t>;</w:t>
      </w:r>
    </w:p>
    <w:p w:rsidR="00D53D55" w:rsidRPr="00F00745" w:rsidRDefault="00B82251" w:rsidP="00E31890">
      <w:pPr>
        <w:pStyle w:val="ConsPlusNormal"/>
        <w:widowControl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0745">
        <w:rPr>
          <w:rFonts w:ascii="Times New Roman" w:hAnsi="Times New Roman" w:cs="Times New Roman"/>
          <w:sz w:val="24"/>
          <w:szCs w:val="24"/>
        </w:rPr>
        <w:t>7</w:t>
      </w:r>
      <w:r w:rsidR="00BB129C" w:rsidRPr="00F00745">
        <w:rPr>
          <w:rFonts w:ascii="Times New Roman" w:hAnsi="Times New Roman" w:cs="Times New Roman"/>
          <w:sz w:val="24"/>
          <w:szCs w:val="24"/>
        </w:rPr>
        <w:t xml:space="preserve">) установление шкалы для оценки критериев оценки и сопоставления заявок на участие в открытом конкурсе, предусмотренных </w:t>
      </w:r>
      <w:r w:rsidR="008E2546" w:rsidRPr="00F00745">
        <w:rPr>
          <w:rFonts w:ascii="Times New Roman" w:hAnsi="Times New Roman" w:cs="Times New Roman"/>
          <w:sz w:val="24"/>
          <w:szCs w:val="24"/>
        </w:rPr>
        <w:t xml:space="preserve">частью 3 статьи 24 </w:t>
      </w:r>
      <w:r w:rsidR="00BB129C" w:rsidRPr="00F00745">
        <w:rPr>
          <w:rFonts w:ascii="Times New Roman" w:hAnsi="Times New Roman" w:cs="Times New Roman"/>
          <w:sz w:val="24"/>
          <w:szCs w:val="24"/>
        </w:rPr>
        <w:t xml:space="preserve">Федерального закона </w:t>
      </w:r>
      <w:r w:rsidR="008E2546" w:rsidRPr="00F00745">
        <w:rPr>
          <w:rFonts w:ascii="Times New Roman" w:hAnsi="Times New Roman" w:cs="Times New Roman"/>
          <w:sz w:val="24"/>
          <w:szCs w:val="24"/>
        </w:rPr>
        <w:t>№</w:t>
      </w:r>
      <w:r w:rsidR="00BB129C" w:rsidRPr="00F00745">
        <w:rPr>
          <w:rFonts w:ascii="Times New Roman" w:hAnsi="Times New Roman" w:cs="Times New Roman"/>
          <w:sz w:val="24"/>
          <w:szCs w:val="24"/>
        </w:rPr>
        <w:t xml:space="preserve"> 220-ФЗ;</w:t>
      </w:r>
    </w:p>
    <w:p w:rsidR="001D0CFB" w:rsidRPr="00F00745" w:rsidRDefault="00A41EAC" w:rsidP="00E31890">
      <w:pPr>
        <w:pStyle w:val="ConsPlusNormal"/>
        <w:widowControl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0745">
        <w:rPr>
          <w:rFonts w:ascii="Times New Roman" w:hAnsi="Times New Roman" w:cs="Times New Roman"/>
          <w:sz w:val="24"/>
          <w:szCs w:val="24"/>
        </w:rPr>
        <w:t>8</w:t>
      </w:r>
      <w:r w:rsidR="00BB129C" w:rsidRPr="00F00745">
        <w:rPr>
          <w:rFonts w:ascii="Times New Roman" w:hAnsi="Times New Roman" w:cs="Times New Roman"/>
          <w:sz w:val="24"/>
          <w:szCs w:val="24"/>
        </w:rPr>
        <w:t xml:space="preserve">) </w:t>
      </w:r>
      <w:r w:rsidR="00323390" w:rsidRPr="00F00745">
        <w:rPr>
          <w:rFonts w:ascii="Times New Roman" w:hAnsi="Times New Roman" w:cs="Times New Roman"/>
          <w:sz w:val="24"/>
          <w:szCs w:val="24"/>
        </w:rPr>
        <w:t xml:space="preserve">оформление, </w:t>
      </w:r>
      <w:r w:rsidR="00BB129C" w:rsidRPr="00F00745">
        <w:rPr>
          <w:rFonts w:ascii="Times New Roman" w:hAnsi="Times New Roman" w:cs="Times New Roman"/>
          <w:sz w:val="24"/>
          <w:szCs w:val="24"/>
        </w:rPr>
        <w:t xml:space="preserve">выдача, переоформление, приостановление, прекращение действия свидетельств и карт </w:t>
      </w:r>
      <w:r w:rsidR="00AB15A9" w:rsidRPr="00F00745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="00BB129C" w:rsidRPr="00F00745">
        <w:rPr>
          <w:rFonts w:ascii="Times New Roman" w:hAnsi="Times New Roman" w:cs="Times New Roman"/>
          <w:sz w:val="24"/>
          <w:szCs w:val="24"/>
        </w:rPr>
        <w:t>маршрутов;</w:t>
      </w:r>
    </w:p>
    <w:p w:rsidR="00BB129C" w:rsidRPr="00F00745" w:rsidRDefault="00A41EAC" w:rsidP="00E31890">
      <w:pPr>
        <w:pStyle w:val="ConsPlusNormal"/>
        <w:widowControl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0745">
        <w:rPr>
          <w:rFonts w:ascii="Times New Roman" w:hAnsi="Times New Roman" w:cs="Times New Roman"/>
          <w:sz w:val="24"/>
          <w:szCs w:val="24"/>
        </w:rPr>
        <w:t>9</w:t>
      </w:r>
      <w:r w:rsidR="00BB129C" w:rsidRPr="00F00745">
        <w:rPr>
          <w:rFonts w:ascii="Times New Roman" w:hAnsi="Times New Roman" w:cs="Times New Roman"/>
          <w:sz w:val="24"/>
          <w:szCs w:val="24"/>
        </w:rPr>
        <w:t>) регистрация и рассмотрение предложений по установлению, изменению и отмене муниципальных маршрутов;</w:t>
      </w:r>
    </w:p>
    <w:p w:rsidR="00320AE4" w:rsidRPr="00F00745" w:rsidRDefault="00320AE4" w:rsidP="00320AE4">
      <w:pPr>
        <w:pStyle w:val="ConsPlusNormal"/>
        <w:widowControl/>
        <w:ind w:firstLine="851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00745">
        <w:rPr>
          <w:rFonts w:ascii="Times New Roman" w:hAnsi="Times New Roman" w:cs="Times New Roman"/>
          <w:kern w:val="2"/>
          <w:sz w:val="24"/>
          <w:szCs w:val="24"/>
        </w:rPr>
        <w:t>10) информирование населения об организации транспортного обслуживания на территории муниципального образования</w:t>
      </w:r>
      <w:r w:rsidR="00F05A41">
        <w:rPr>
          <w:rFonts w:ascii="Times New Roman" w:hAnsi="Times New Roman" w:cs="Times New Roman"/>
          <w:kern w:val="2"/>
          <w:sz w:val="24"/>
          <w:szCs w:val="24"/>
        </w:rPr>
        <w:t xml:space="preserve"> «Нукутский район»</w:t>
      </w:r>
      <w:r w:rsidRPr="00F00745">
        <w:rPr>
          <w:rFonts w:ascii="Times New Roman" w:hAnsi="Times New Roman" w:cs="Times New Roman"/>
          <w:kern w:val="2"/>
          <w:sz w:val="24"/>
          <w:szCs w:val="24"/>
        </w:rPr>
        <w:t>;</w:t>
      </w:r>
    </w:p>
    <w:p w:rsidR="00B15B6B" w:rsidRPr="00F00745" w:rsidRDefault="00320AE4" w:rsidP="00E31890">
      <w:pPr>
        <w:pStyle w:val="ConsPlusNormal"/>
        <w:widowControl/>
        <w:ind w:firstLine="851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00745">
        <w:rPr>
          <w:rFonts w:ascii="Times New Roman" w:hAnsi="Times New Roman" w:cs="Times New Roman"/>
          <w:kern w:val="2"/>
          <w:sz w:val="24"/>
          <w:szCs w:val="24"/>
        </w:rPr>
        <w:t>11</w:t>
      </w:r>
      <w:r w:rsidR="00CC1265" w:rsidRPr="00F00745">
        <w:rPr>
          <w:rFonts w:ascii="Times New Roman" w:hAnsi="Times New Roman" w:cs="Times New Roman"/>
          <w:kern w:val="2"/>
          <w:sz w:val="24"/>
          <w:szCs w:val="24"/>
        </w:rPr>
        <w:t>)</w:t>
      </w:r>
      <w:r w:rsidR="00B15B6B" w:rsidRPr="00F00745">
        <w:rPr>
          <w:rFonts w:ascii="Times New Roman" w:hAnsi="Times New Roman" w:cs="Times New Roman"/>
          <w:kern w:val="2"/>
          <w:sz w:val="24"/>
          <w:szCs w:val="24"/>
        </w:rPr>
        <w:t xml:space="preserve"> осуществл</w:t>
      </w:r>
      <w:r w:rsidR="00CC1265" w:rsidRPr="00F00745">
        <w:rPr>
          <w:rFonts w:ascii="Times New Roman" w:hAnsi="Times New Roman" w:cs="Times New Roman"/>
          <w:kern w:val="2"/>
          <w:sz w:val="24"/>
          <w:szCs w:val="24"/>
        </w:rPr>
        <w:t>ение</w:t>
      </w:r>
      <w:r w:rsidR="00B15B6B" w:rsidRPr="00F00745">
        <w:rPr>
          <w:rFonts w:ascii="Times New Roman" w:hAnsi="Times New Roman" w:cs="Times New Roman"/>
          <w:kern w:val="2"/>
          <w:sz w:val="24"/>
          <w:szCs w:val="24"/>
        </w:rPr>
        <w:t xml:space="preserve"> сбор</w:t>
      </w:r>
      <w:r w:rsidR="00CC1265" w:rsidRPr="00F00745">
        <w:rPr>
          <w:rFonts w:ascii="Times New Roman" w:hAnsi="Times New Roman" w:cs="Times New Roman"/>
          <w:kern w:val="2"/>
          <w:sz w:val="24"/>
          <w:szCs w:val="24"/>
        </w:rPr>
        <w:t>а</w:t>
      </w:r>
      <w:r w:rsidR="00B15B6B" w:rsidRPr="00F00745">
        <w:rPr>
          <w:rFonts w:ascii="Times New Roman" w:hAnsi="Times New Roman" w:cs="Times New Roman"/>
          <w:kern w:val="2"/>
          <w:sz w:val="24"/>
          <w:szCs w:val="24"/>
        </w:rPr>
        <w:t>, обработк</w:t>
      </w:r>
      <w:r w:rsidR="00CC1265" w:rsidRPr="00F00745">
        <w:rPr>
          <w:rFonts w:ascii="Times New Roman" w:hAnsi="Times New Roman" w:cs="Times New Roman"/>
          <w:kern w:val="2"/>
          <w:sz w:val="24"/>
          <w:szCs w:val="24"/>
        </w:rPr>
        <w:t>и</w:t>
      </w:r>
      <w:r w:rsidR="00B15B6B" w:rsidRPr="00F00745">
        <w:rPr>
          <w:rFonts w:ascii="Times New Roman" w:hAnsi="Times New Roman" w:cs="Times New Roman"/>
          <w:kern w:val="2"/>
          <w:sz w:val="24"/>
          <w:szCs w:val="24"/>
        </w:rPr>
        <w:t xml:space="preserve"> и анализ</w:t>
      </w:r>
      <w:r w:rsidR="00CC1265" w:rsidRPr="00F00745">
        <w:rPr>
          <w:rFonts w:ascii="Times New Roman" w:hAnsi="Times New Roman" w:cs="Times New Roman"/>
          <w:kern w:val="2"/>
          <w:sz w:val="24"/>
          <w:szCs w:val="24"/>
        </w:rPr>
        <w:t>а</w:t>
      </w:r>
      <w:r w:rsidR="00B15B6B" w:rsidRPr="00F00745">
        <w:rPr>
          <w:rFonts w:ascii="Times New Roman" w:hAnsi="Times New Roman" w:cs="Times New Roman"/>
          <w:kern w:val="2"/>
          <w:sz w:val="24"/>
          <w:szCs w:val="24"/>
        </w:rPr>
        <w:t xml:space="preserve"> ежеквартальных отчетов об осуществлении деятельности перевозчиков по муниципальным маршрутам;</w:t>
      </w:r>
    </w:p>
    <w:p w:rsidR="00E46362" w:rsidRPr="00F00745" w:rsidRDefault="00C84636" w:rsidP="00E31890">
      <w:pPr>
        <w:pStyle w:val="ConsPlusNormal"/>
        <w:widowControl/>
        <w:ind w:firstLine="851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00745">
        <w:rPr>
          <w:rFonts w:ascii="Times New Roman" w:hAnsi="Times New Roman" w:cs="Times New Roman"/>
          <w:kern w:val="2"/>
          <w:sz w:val="24"/>
          <w:szCs w:val="24"/>
        </w:rPr>
        <w:t>1</w:t>
      </w:r>
      <w:r w:rsidR="00320AE4" w:rsidRPr="00F00745">
        <w:rPr>
          <w:rFonts w:ascii="Times New Roman" w:hAnsi="Times New Roman" w:cs="Times New Roman"/>
          <w:kern w:val="2"/>
          <w:sz w:val="24"/>
          <w:szCs w:val="24"/>
        </w:rPr>
        <w:t>2</w:t>
      </w:r>
      <w:r w:rsidR="00CC1265" w:rsidRPr="00F00745">
        <w:rPr>
          <w:rFonts w:ascii="Times New Roman" w:hAnsi="Times New Roman" w:cs="Times New Roman"/>
          <w:kern w:val="2"/>
          <w:sz w:val="24"/>
          <w:szCs w:val="24"/>
        </w:rPr>
        <w:t>) осуществление иных полномочий, предусмотренны</w:t>
      </w:r>
      <w:r w:rsidR="00DE1539" w:rsidRPr="00F00745">
        <w:rPr>
          <w:rFonts w:ascii="Times New Roman" w:hAnsi="Times New Roman" w:cs="Times New Roman"/>
          <w:kern w:val="2"/>
          <w:sz w:val="24"/>
          <w:szCs w:val="24"/>
        </w:rPr>
        <w:t>х действующим законодательством</w:t>
      </w:r>
      <w:r w:rsidR="00F05A41">
        <w:rPr>
          <w:rFonts w:ascii="Times New Roman" w:hAnsi="Times New Roman" w:cs="Times New Roman"/>
          <w:kern w:val="2"/>
          <w:sz w:val="24"/>
          <w:szCs w:val="24"/>
        </w:rPr>
        <w:t xml:space="preserve"> Российской федерации</w:t>
      </w:r>
      <w:r w:rsidR="00DE1539" w:rsidRPr="00F00745">
        <w:rPr>
          <w:rFonts w:ascii="Times New Roman" w:hAnsi="Times New Roman" w:cs="Times New Roman"/>
          <w:kern w:val="2"/>
          <w:sz w:val="24"/>
          <w:szCs w:val="24"/>
        </w:rPr>
        <w:t xml:space="preserve"> и муниципальными нормативными правовыми актами муниципального образования</w:t>
      </w:r>
      <w:r w:rsidR="00F05A41">
        <w:rPr>
          <w:rFonts w:ascii="Times New Roman" w:hAnsi="Times New Roman" w:cs="Times New Roman"/>
          <w:kern w:val="2"/>
          <w:sz w:val="24"/>
          <w:szCs w:val="24"/>
        </w:rPr>
        <w:t xml:space="preserve"> «Нукутский район»</w:t>
      </w:r>
      <w:r w:rsidR="00DE1539" w:rsidRPr="00F00745">
        <w:rPr>
          <w:rFonts w:ascii="Times New Roman" w:hAnsi="Times New Roman" w:cs="Times New Roman"/>
          <w:kern w:val="2"/>
          <w:sz w:val="24"/>
          <w:szCs w:val="24"/>
        </w:rPr>
        <w:t>.</w:t>
      </w:r>
    </w:p>
    <w:p w:rsidR="00CC1265" w:rsidRPr="00F00745" w:rsidRDefault="00CC1265" w:rsidP="00E31890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4605B7" w:rsidRPr="00F00745" w:rsidRDefault="00E46362" w:rsidP="00E31890">
      <w:pPr>
        <w:pStyle w:val="ConsPlusNormal"/>
        <w:keepNext/>
        <w:keepLines/>
        <w:widowControl/>
        <w:contextualSpacing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F00745">
        <w:rPr>
          <w:rFonts w:ascii="Times New Roman" w:hAnsi="Times New Roman" w:cs="Times New Roman"/>
          <w:kern w:val="2"/>
          <w:sz w:val="24"/>
          <w:szCs w:val="24"/>
        </w:rPr>
        <w:lastRenderedPageBreak/>
        <w:t xml:space="preserve">Глава 4. </w:t>
      </w:r>
      <w:r w:rsidR="00A17FAD" w:rsidRPr="00F00745">
        <w:rPr>
          <w:rFonts w:ascii="Times New Roman" w:hAnsi="Times New Roman" w:cs="Times New Roman"/>
          <w:kern w:val="2"/>
          <w:sz w:val="24"/>
          <w:szCs w:val="24"/>
        </w:rPr>
        <w:t>ПОРЯДОК ПОДГОТОВКИ ДОКУМЕНТА</w:t>
      </w:r>
      <w:r w:rsidR="00A17FAD" w:rsidRPr="00F00745">
        <w:rPr>
          <w:rFonts w:ascii="Times New Roman" w:hAnsi="Times New Roman" w:cs="Times New Roman"/>
          <w:kern w:val="2"/>
          <w:sz w:val="24"/>
          <w:szCs w:val="24"/>
        </w:rPr>
        <w:br/>
      </w:r>
      <w:r w:rsidR="006C3A89" w:rsidRPr="00F00745">
        <w:rPr>
          <w:rFonts w:ascii="Times New Roman" w:hAnsi="Times New Roman" w:cs="Times New Roman"/>
          <w:kern w:val="2"/>
          <w:sz w:val="24"/>
          <w:szCs w:val="24"/>
        </w:rPr>
        <w:t>ПЛАНИРОВАНИЯ РЕГУЛЯРНЫХ ПЕРЕВОЗОК</w:t>
      </w:r>
    </w:p>
    <w:p w:rsidR="008760F6" w:rsidRPr="00F00745" w:rsidRDefault="008760F6" w:rsidP="00E31890">
      <w:pPr>
        <w:pStyle w:val="ConsPlusNormal"/>
        <w:keepNext/>
        <w:keepLines/>
        <w:widowControl/>
        <w:contextualSpacing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6C3A89" w:rsidRPr="00F00745" w:rsidRDefault="00A71599" w:rsidP="00E31890">
      <w:pPr>
        <w:pStyle w:val="ConsPlusNormal"/>
        <w:widowControl/>
        <w:ind w:firstLine="851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00745">
        <w:rPr>
          <w:rFonts w:ascii="Times New Roman" w:hAnsi="Times New Roman" w:cs="Times New Roman"/>
          <w:kern w:val="2"/>
          <w:sz w:val="24"/>
          <w:szCs w:val="24"/>
        </w:rPr>
        <w:t>8</w:t>
      </w:r>
      <w:r w:rsidR="006C3A89" w:rsidRPr="00F00745">
        <w:rPr>
          <w:rFonts w:ascii="Times New Roman" w:hAnsi="Times New Roman" w:cs="Times New Roman"/>
          <w:kern w:val="2"/>
          <w:sz w:val="24"/>
          <w:szCs w:val="24"/>
        </w:rPr>
        <w:t xml:space="preserve">. </w:t>
      </w:r>
      <w:r w:rsidR="00774945" w:rsidRPr="00F00745">
        <w:rPr>
          <w:rFonts w:ascii="Times New Roman" w:hAnsi="Times New Roman" w:cs="Times New Roman"/>
          <w:kern w:val="2"/>
          <w:sz w:val="24"/>
          <w:szCs w:val="24"/>
        </w:rPr>
        <w:t>Подготовка д</w:t>
      </w:r>
      <w:r w:rsidR="006C3A89" w:rsidRPr="00F00745">
        <w:rPr>
          <w:rFonts w:ascii="Times New Roman" w:hAnsi="Times New Roman" w:cs="Times New Roman"/>
          <w:kern w:val="2"/>
          <w:sz w:val="24"/>
          <w:szCs w:val="24"/>
        </w:rPr>
        <w:t>окумента планирования осуществляется</w:t>
      </w:r>
      <w:r w:rsidR="00677086" w:rsidRPr="00F00745">
        <w:rPr>
          <w:rFonts w:ascii="Times New Roman" w:hAnsi="Times New Roman" w:cs="Times New Roman"/>
          <w:kern w:val="2"/>
          <w:sz w:val="24"/>
          <w:szCs w:val="24"/>
        </w:rPr>
        <w:t>уполномоченным органом</w:t>
      </w:r>
      <w:r w:rsidR="00774945" w:rsidRPr="00F00745">
        <w:rPr>
          <w:rFonts w:ascii="Times New Roman" w:hAnsi="Times New Roman" w:cs="Times New Roman"/>
          <w:kern w:val="2"/>
          <w:sz w:val="24"/>
          <w:szCs w:val="24"/>
        </w:rPr>
        <w:t>.</w:t>
      </w:r>
    </w:p>
    <w:p w:rsidR="006C3A89" w:rsidRPr="00F00745" w:rsidRDefault="00A71599" w:rsidP="00E31890">
      <w:pPr>
        <w:pStyle w:val="ConsPlusNormal"/>
        <w:widowControl/>
        <w:ind w:firstLine="851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00745">
        <w:rPr>
          <w:rFonts w:ascii="Times New Roman" w:hAnsi="Times New Roman" w:cs="Times New Roman"/>
          <w:kern w:val="2"/>
          <w:sz w:val="24"/>
          <w:szCs w:val="24"/>
        </w:rPr>
        <w:t>9</w:t>
      </w:r>
      <w:r w:rsidR="006C3A89" w:rsidRPr="00F00745">
        <w:rPr>
          <w:rFonts w:ascii="Times New Roman" w:hAnsi="Times New Roman" w:cs="Times New Roman"/>
          <w:kern w:val="2"/>
          <w:sz w:val="24"/>
          <w:szCs w:val="24"/>
        </w:rPr>
        <w:t xml:space="preserve">. Документ планирования устанавливает перечень мероприятий по развитию регулярных перевозок </w:t>
      </w:r>
      <w:r w:rsidR="00774945" w:rsidRPr="00F00745">
        <w:rPr>
          <w:rFonts w:ascii="Times New Roman" w:hAnsi="Times New Roman" w:cs="Times New Roman"/>
          <w:kern w:val="2"/>
          <w:sz w:val="24"/>
          <w:szCs w:val="24"/>
        </w:rPr>
        <w:t xml:space="preserve">по </w:t>
      </w:r>
      <w:r w:rsidR="006C3A89" w:rsidRPr="00F00745">
        <w:rPr>
          <w:rFonts w:ascii="Times New Roman" w:hAnsi="Times New Roman" w:cs="Times New Roman"/>
          <w:kern w:val="2"/>
          <w:sz w:val="24"/>
          <w:szCs w:val="24"/>
        </w:rPr>
        <w:t>муниципальным маршрутам</w:t>
      </w:r>
      <w:r w:rsidR="00774945" w:rsidRPr="00F00745">
        <w:rPr>
          <w:rFonts w:ascii="Times New Roman" w:hAnsi="Times New Roman" w:cs="Times New Roman"/>
          <w:kern w:val="2"/>
          <w:sz w:val="24"/>
          <w:szCs w:val="24"/>
        </w:rPr>
        <w:t>,</w:t>
      </w:r>
      <w:r w:rsidR="006C3A89" w:rsidRPr="00F00745">
        <w:rPr>
          <w:rFonts w:ascii="Times New Roman" w:hAnsi="Times New Roman" w:cs="Times New Roman"/>
          <w:kern w:val="2"/>
          <w:sz w:val="24"/>
          <w:szCs w:val="24"/>
        </w:rPr>
        <w:t xml:space="preserve"> содержащий в себе сведения о:</w:t>
      </w:r>
    </w:p>
    <w:p w:rsidR="006C3A89" w:rsidRPr="00F00745" w:rsidRDefault="006C3A89" w:rsidP="00E31890">
      <w:pPr>
        <w:pStyle w:val="ConsPlusNormal"/>
        <w:widowControl/>
        <w:ind w:firstLine="851"/>
        <w:contextualSpacing/>
        <w:jc w:val="both"/>
        <w:rPr>
          <w:rFonts w:ascii="Times New Roman" w:hAnsi="Times New Roman" w:cs="Times New Roman"/>
          <w:i/>
          <w:kern w:val="2"/>
          <w:sz w:val="24"/>
          <w:szCs w:val="24"/>
        </w:rPr>
      </w:pPr>
      <w:r w:rsidRPr="00F00745">
        <w:rPr>
          <w:rFonts w:ascii="Times New Roman" w:hAnsi="Times New Roman" w:cs="Times New Roman"/>
          <w:kern w:val="2"/>
          <w:sz w:val="24"/>
          <w:szCs w:val="24"/>
        </w:rPr>
        <w:t xml:space="preserve">1) </w:t>
      </w:r>
      <w:r w:rsidR="00320AE4" w:rsidRPr="00F00745">
        <w:rPr>
          <w:rFonts w:ascii="Times New Roman" w:hAnsi="Times New Roman" w:cs="Times New Roman"/>
          <w:kern w:val="2"/>
          <w:sz w:val="24"/>
          <w:szCs w:val="24"/>
        </w:rPr>
        <w:t>планировании внесения изменений в реестр муниципальных маршрутов;</w:t>
      </w:r>
    </w:p>
    <w:p w:rsidR="006C3A89" w:rsidRPr="00F00745" w:rsidRDefault="008760F6" w:rsidP="00E31890">
      <w:pPr>
        <w:pStyle w:val="ConsPlusNormal"/>
        <w:widowControl/>
        <w:ind w:firstLine="851"/>
        <w:contextualSpacing/>
        <w:jc w:val="both"/>
        <w:rPr>
          <w:rFonts w:ascii="Times New Roman" w:hAnsi="Times New Roman" w:cs="Times New Roman"/>
          <w:kern w:val="2"/>
          <w:sz w:val="24"/>
          <w:szCs w:val="24"/>
          <w:highlight w:val="yellow"/>
        </w:rPr>
      </w:pPr>
      <w:r w:rsidRPr="00F00745">
        <w:rPr>
          <w:rFonts w:ascii="Times New Roman" w:hAnsi="Times New Roman" w:cs="Times New Roman"/>
          <w:kern w:val="2"/>
          <w:sz w:val="24"/>
          <w:szCs w:val="24"/>
        </w:rPr>
        <w:t xml:space="preserve">2) </w:t>
      </w:r>
      <w:r w:rsidR="00320AE4" w:rsidRPr="00F00745">
        <w:rPr>
          <w:rFonts w:ascii="Times New Roman" w:hAnsi="Times New Roman" w:cs="Times New Roman"/>
          <w:kern w:val="2"/>
          <w:sz w:val="24"/>
          <w:szCs w:val="24"/>
        </w:rPr>
        <w:t>планировании изменения вида регулярных перевозок по муниципальным маршрутам в муниципальном образовании</w:t>
      </w:r>
      <w:r w:rsidR="00F05A41">
        <w:rPr>
          <w:rFonts w:ascii="Times New Roman" w:hAnsi="Times New Roman" w:cs="Times New Roman"/>
          <w:kern w:val="2"/>
          <w:sz w:val="24"/>
          <w:szCs w:val="24"/>
        </w:rPr>
        <w:t xml:space="preserve"> «Нукутский район»</w:t>
      </w:r>
    </w:p>
    <w:p w:rsidR="006C3A89" w:rsidRPr="00F00745" w:rsidRDefault="00A71599" w:rsidP="00E31890">
      <w:pPr>
        <w:pStyle w:val="ConsPlusNormal"/>
        <w:widowControl/>
        <w:ind w:firstLine="851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00745">
        <w:rPr>
          <w:rFonts w:ascii="Times New Roman" w:hAnsi="Times New Roman" w:cs="Times New Roman"/>
          <w:kern w:val="2"/>
          <w:sz w:val="24"/>
          <w:szCs w:val="24"/>
        </w:rPr>
        <w:t>10</w:t>
      </w:r>
      <w:r w:rsidR="008D7CA0" w:rsidRPr="00F00745">
        <w:rPr>
          <w:rFonts w:ascii="Times New Roman" w:hAnsi="Times New Roman" w:cs="Times New Roman"/>
          <w:kern w:val="2"/>
          <w:sz w:val="24"/>
          <w:szCs w:val="24"/>
        </w:rPr>
        <w:t xml:space="preserve">. </w:t>
      </w:r>
      <w:r w:rsidR="006C3A89" w:rsidRPr="00F00745">
        <w:rPr>
          <w:rFonts w:ascii="Times New Roman" w:hAnsi="Times New Roman" w:cs="Times New Roman"/>
          <w:kern w:val="2"/>
          <w:sz w:val="24"/>
          <w:szCs w:val="24"/>
        </w:rPr>
        <w:t xml:space="preserve">Документ планирования утверждается постановлением </w:t>
      </w:r>
      <w:r w:rsidR="00F05A41">
        <w:rPr>
          <w:rFonts w:ascii="Times New Roman" w:hAnsi="Times New Roman" w:cs="Times New Roman"/>
          <w:kern w:val="2"/>
          <w:sz w:val="24"/>
          <w:szCs w:val="24"/>
        </w:rPr>
        <w:t>А</w:t>
      </w:r>
      <w:r w:rsidR="008D7CA0" w:rsidRPr="00F00745">
        <w:rPr>
          <w:rFonts w:ascii="Times New Roman" w:hAnsi="Times New Roman" w:cs="Times New Roman"/>
          <w:kern w:val="2"/>
          <w:sz w:val="24"/>
          <w:szCs w:val="24"/>
        </w:rPr>
        <w:t>дминистрации</w:t>
      </w:r>
      <w:r w:rsidR="00A41EAC" w:rsidRPr="00F00745">
        <w:rPr>
          <w:rFonts w:ascii="Times New Roman" w:hAnsi="Times New Roman" w:cs="Times New Roman"/>
          <w:kern w:val="2"/>
          <w:sz w:val="24"/>
          <w:szCs w:val="24"/>
        </w:rPr>
        <w:t xml:space="preserve"> муниципального образования «Нукутский район».</w:t>
      </w:r>
    </w:p>
    <w:p w:rsidR="006C3A89" w:rsidRPr="00F00745" w:rsidRDefault="006C3A89" w:rsidP="00E31890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E46362" w:rsidRPr="00F00745" w:rsidRDefault="004605B7" w:rsidP="00E31890">
      <w:pPr>
        <w:pStyle w:val="ConsPlusNormal"/>
        <w:keepNext/>
        <w:keepLines/>
        <w:widowControl/>
        <w:contextualSpacing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F00745">
        <w:rPr>
          <w:rFonts w:ascii="Times New Roman" w:hAnsi="Times New Roman" w:cs="Times New Roman"/>
          <w:kern w:val="2"/>
          <w:sz w:val="24"/>
          <w:szCs w:val="24"/>
        </w:rPr>
        <w:t xml:space="preserve">Глава 5. </w:t>
      </w:r>
      <w:r w:rsidR="006965E9" w:rsidRPr="00F00745">
        <w:rPr>
          <w:rFonts w:ascii="Times New Roman" w:hAnsi="Times New Roman" w:cs="Times New Roman"/>
          <w:kern w:val="2"/>
          <w:sz w:val="24"/>
          <w:szCs w:val="24"/>
        </w:rPr>
        <w:t xml:space="preserve">ПОРЯДОК </w:t>
      </w:r>
      <w:r w:rsidR="00E46362" w:rsidRPr="00F00745">
        <w:rPr>
          <w:rFonts w:ascii="Times New Roman" w:hAnsi="Times New Roman" w:cs="Times New Roman"/>
          <w:kern w:val="2"/>
          <w:sz w:val="24"/>
          <w:szCs w:val="24"/>
        </w:rPr>
        <w:t>УСТАНОВЛЕНИ</w:t>
      </w:r>
      <w:r w:rsidR="006965E9" w:rsidRPr="00F00745">
        <w:rPr>
          <w:rFonts w:ascii="Times New Roman" w:hAnsi="Times New Roman" w:cs="Times New Roman"/>
          <w:kern w:val="2"/>
          <w:sz w:val="24"/>
          <w:szCs w:val="24"/>
        </w:rPr>
        <w:t>Я</w:t>
      </w:r>
      <w:r w:rsidR="00E46362" w:rsidRPr="00F00745">
        <w:rPr>
          <w:rFonts w:ascii="Times New Roman" w:hAnsi="Times New Roman" w:cs="Times New Roman"/>
          <w:kern w:val="2"/>
          <w:sz w:val="24"/>
          <w:szCs w:val="24"/>
        </w:rPr>
        <w:t>, ИЗМЕНЕНИ</w:t>
      </w:r>
      <w:r w:rsidR="006965E9" w:rsidRPr="00F00745">
        <w:rPr>
          <w:rFonts w:ascii="Times New Roman" w:hAnsi="Times New Roman" w:cs="Times New Roman"/>
          <w:kern w:val="2"/>
          <w:sz w:val="24"/>
          <w:szCs w:val="24"/>
        </w:rPr>
        <w:t>Я</w:t>
      </w:r>
      <w:r w:rsidR="00A17FAD" w:rsidRPr="00F00745">
        <w:rPr>
          <w:rFonts w:ascii="Times New Roman" w:hAnsi="Times New Roman" w:cs="Times New Roman"/>
          <w:kern w:val="2"/>
          <w:sz w:val="24"/>
          <w:szCs w:val="24"/>
        </w:rPr>
        <w:br/>
      </w:r>
      <w:r w:rsidR="00E46362" w:rsidRPr="00F00745">
        <w:rPr>
          <w:rFonts w:ascii="Times New Roman" w:hAnsi="Times New Roman" w:cs="Times New Roman"/>
          <w:kern w:val="2"/>
          <w:sz w:val="24"/>
          <w:szCs w:val="24"/>
        </w:rPr>
        <w:t>И ОТМЕН</w:t>
      </w:r>
      <w:r w:rsidR="006965E9" w:rsidRPr="00F00745">
        <w:rPr>
          <w:rFonts w:ascii="Times New Roman" w:hAnsi="Times New Roman" w:cs="Times New Roman"/>
          <w:kern w:val="2"/>
          <w:sz w:val="24"/>
          <w:szCs w:val="24"/>
        </w:rPr>
        <w:t>Ы</w:t>
      </w:r>
      <w:r w:rsidR="00E46362" w:rsidRPr="00F00745">
        <w:rPr>
          <w:rFonts w:ascii="Times New Roman" w:hAnsi="Times New Roman" w:cs="Times New Roman"/>
          <w:kern w:val="2"/>
          <w:sz w:val="24"/>
          <w:szCs w:val="24"/>
        </w:rPr>
        <w:t xml:space="preserve"> МУН</w:t>
      </w:r>
      <w:r w:rsidR="00A17FAD" w:rsidRPr="00F00745">
        <w:rPr>
          <w:rFonts w:ascii="Times New Roman" w:hAnsi="Times New Roman" w:cs="Times New Roman"/>
          <w:kern w:val="2"/>
          <w:sz w:val="24"/>
          <w:szCs w:val="24"/>
        </w:rPr>
        <w:t>И</w:t>
      </w:r>
      <w:r w:rsidR="00E46362" w:rsidRPr="00F00745">
        <w:rPr>
          <w:rFonts w:ascii="Times New Roman" w:hAnsi="Times New Roman" w:cs="Times New Roman"/>
          <w:kern w:val="2"/>
          <w:sz w:val="24"/>
          <w:szCs w:val="24"/>
        </w:rPr>
        <w:t>ЦИПАЛЬНЫХ МАРШРУТОВ</w:t>
      </w:r>
    </w:p>
    <w:p w:rsidR="008F685C" w:rsidRPr="00F00745" w:rsidRDefault="008F685C" w:rsidP="00E31890">
      <w:pPr>
        <w:pStyle w:val="ConsPlusNormal"/>
        <w:keepNext/>
        <w:keepLines/>
        <w:widowControl/>
        <w:contextualSpacing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C05625" w:rsidRPr="00F00745" w:rsidRDefault="00AB15A9" w:rsidP="00E31890">
      <w:pPr>
        <w:pStyle w:val="ConsPlusNormal"/>
        <w:widowControl/>
        <w:ind w:firstLine="851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00745">
        <w:rPr>
          <w:rFonts w:ascii="Times New Roman" w:hAnsi="Times New Roman" w:cs="Times New Roman"/>
          <w:kern w:val="2"/>
          <w:sz w:val="24"/>
          <w:szCs w:val="24"/>
        </w:rPr>
        <w:t>1</w:t>
      </w:r>
      <w:r w:rsidR="00A71599" w:rsidRPr="00F00745">
        <w:rPr>
          <w:rFonts w:ascii="Times New Roman" w:hAnsi="Times New Roman" w:cs="Times New Roman"/>
          <w:kern w:val="2"/>
          <w:sz w:val="24"/>
          <w:szCs w:val="24"/>
        </w:rPr>
        <w:t>1</w:t>
      </w:r>
      <w:r w:rsidR="0010754B" w:rsidRPr="00F00745">
        <w:rPr>
          <w:rFonts w:ascii="Times New Roman" w:hAnsi="Times New Roman" w:cs="Times New Roman"/>
          <w:kern w:val="2"/>
          <w:sz w:val="24"/>
          <w:szCs w:val="24"/>
        </w:rPr>
        <w:t xml:space="preserve">. </w:t>
      </w:r>
      <w:r w:rsidR="008F685C" w:rsidRPr="00F00745">
        <w:rPr>
          <w:rFonts w:ascii="Times New Roman" w:hAnsi="Times New Roman" w:cs="Times New Roman"/>
          <w:kern w:val="2"/>
          <w:sz w:val="24"/>
          <w:szCs w:val="24"/>
        </w:rPr>
        <w:t>Инициатором уст</w:t>
      </w:r>
      <w:r w:rsidR="003F5EA1" w:rsidRPr="00F00745">
        <w:rPr>
          <w:rFonts w:ascii="Times New Roman" w:hAnsi="Times New Roman" w:cs="Times New Roman"/>
          <w:kern w:val="2"/>
          <w:sz w:val="24"/>
          <w:szCs w:val="24"/>
        </w:rPr>
        <w:t xml:space="preserve">ановления, изменения, отмены </w:t>
      </w:r>
      <w:r w:rsidR="008F685C" w:rsidRPr="00F00745">
        <w:rPr>
          <w:rFonts w:ascii="Times New Roman" w:hAnsi="Times New Roman" w:cs="Times New Roman"/>
          <w:kern w:val="2"/>
          <w:sz w:val="24"/>
          <w:szCs w:val="24"/>
        </w:rPr>
        <w:t xml:space="preserve">муниципальных маршрутов </w:t>
      </w:r>
      <w:r w:rsidR="00955704" w:rsidRPr="00F00745">
        <w:rPr>
          <w:rFonts w:ascii="Times New Roman" w:hAnsi="Times New Roman" w:cs="Times New Roman"/>
          <w:kern w:val="2"/>
          <w:sz w:val="24"/>
          <w:szCs w:val="24"/>
        </w:rPr>
        <w:t xml:space="preserve">могут являться </w:t>
      </w:r>
      <w:r w:rsidR="00490C5C" w:rsidRPr="00F00745">
        <w:rPr>
          <w:rFonts w:ascii="Times New Roman" w:hAnsi="Times New Roman" w:cs="Times New Roman"/>
          <w:kern w:val="2"/>
          <w:sz w:val="24"/>
          <w:szCs w:val="24"/>
        </w:rPr>
        <w:t>юридическ</w:t>
      </w:r>
      <w:r w:rsidR="00396E18" w:rsidRPr="00F00745">
        <w:rPr>
          <w:rFonts w:ascii="Times New Roman" w:hAnsi="Times New Roman" w:cs="Times New Roman"/>
          <w:kern w:val="2"/>
          <w:sz w:val="24"/>
          <w:szCs w:val="24"/>
        </w:rPr>
        <w:t>ое</w:t>
      </w:r>
      <w:r w:rsidR="00490C5C" w:rsidRPr="00F00745">
        <w:rPr>
          <w:rFonts w:ascii="Times New Roman" w:hAnsi="Times New Roman" w:cs="Times New Roman"/>
          <w:kern w:val="2"/>
          <w:sz w:val="24"/>
          <w:szCs w:val="24"/>
        </w:rPr>
        <w:t xml:space="preserve"> лиц</w:t>
      </w:r>
      <w:r w:rsidR="00396E18" w:rsidRPr="00F00745">
        <w:rPr>
          <w:rFonts w:ascii="Times New Roman" w:hAnsi="Times New Roman" w:cs="Times New Roman"/>
          <w:kern w:val="2"/>
          <w:sz w:val="24"/>
          <w:szCs w:val="24"/>
        </w:rPr>
        <w:t>о</w:t>
      </w:r>
      <w:r w:rsidR="00490C5C" w:rsidRPr="00F00745">
        <w:rPr>
          <w:rFonts w:ascii="Times New Roman" w:hAnsi="Times New Roman" w:cs="Times New Roman"/>
          <w:kern w:val="2"/>
          <w:sz w:val="24"/>
          <w:szCs w:val="24"/>
        </w:rPr>
        <w:t>, индивидуальны</w:t>
      </w:r>
      <w:r w:rsidR="00396E18" w:rsidRPr="00F00745">
        <w:rPr>
          <w:rFonts w:ascii="Times New Roman" w:hAnsi="Times New Roman" w:cs="Times New Roman"/>
          <w:kern w:val="2"/>
          <w:sz w:val="24"/>
          <w:szCs w:val="24"/>
        </w:rPr>
        <w:t>й</w:t>
      </w:r>
      <w:r w:rsidR="00490C5C" w:rsidRPr="00F00745">
        <w:rPr>
          <w:rFonts w:ascii="Times New Roman" w:hAnsi="Times New Roman" w:cs="Times New Roman"/>
          <w:kern w:val="2"/>
          <w:sz w:val="24"/>
          <w:szCs w:val="24"/>
        </w:rPr>
        <w:t xml:space="preserve"> предпринимател</w:t>
      </w:r>
      <w:r w:rsidR="00396E18" w:rsidRPr="00F00745">
        <w:rPr>
          <w:rFonts w:ascii="Times New Roman" w:hAnsi="Times New Roman" w:cs="Times New Roman"/>
          <w:kern w:val="2"/>
          <w:sz w:val="24"/>
          <w:szCs w:val="24"/>
        </w:rPr>
        <w:t>ь</w:t>
      </w:r>
      <w:r w:rsidR="00490C5C" w:rsidRPr="00F00745">
        <w:rPr>
          <w:rFonts w:ascii="Times New Roman" w:hAnsi="Times New Roman" w:cs="Times New Roman"/>
          <w:kern w:val="2"/>
          <w:sz w:val="24"/>
          <w:szCs w:val="24"/>
        </w:rPr>
        <w:t xml:space="preserve">, </w:t>
      </w:r>
      <w:r w:rsidR="0018151E" w:rsidRPr="00F00745">
        <w:rPr>
          <w:rFonts w:ascii="Times New Roman" w:hAnsi="Times New Roman" w:cs="Times New Roman"/>
          <w:kern w:val="2"/>
          <w:sz w:val="24"/>
          <w:szCs w:val="24"/>
        </w:rPr>
        <w:t>уполномоченны</w:t>
      </w:r>
      <w:r w:rsidR="00396E18" w:rsidRPr="00F00745">
        <w:rPr>
          <w:rFonts w:ascii="Times New Roman" w:hAnsi="Times New Roman" w:cs="Times New Roman"/>
          <w:kern w:val="2"/>
          <w:sz w:val="24"/>
          <w:szCs w:val="24"/>
        </w:rPr>
        <w:t>й</w:t>
      </w:r>
      <w:r w:rsidR="00490C5C" w:rsidRPr="00F00745">
        <w:rPr>
          <w:rFonts w:ascii="Times New Roman" w:hAnsi="Times New Roman" w:cs="Times New Roman"/>
          <w:kern w:val="2"/>
          <w:sz w:val="24"/>
          <w:szCs w:val="24"/>
        </w:rPr>
        <w:t>участник</w:t>
      </w:r>
      <w:r w:rsidR="00CE710C" w:rsidRPr="00F00745">
        <w:rPr>
          <w:rFonts w:ascii="Times New Roman" w:hAnsi="Times New Roman" w:cs="Times New Roman"/>
          <w:kern w:val="2"/>
          <w:sz w:val="24"/>
          <w:szCs w:val="24"/>
        </w:rPr>
        <w:t xml:space="preserve">договора простого товарищества </w:t>
      </w:r>
      <w:r w:rsidR="00490C5C" w:rsidRPr="00F00745">
        <w:rPr>
          <w:rFonts w:ascii="Times New Roman" w:hAnsi="Times New Roman" w:cs="Times New Roman"/>
          <w:kern w:val="2"/>
          <w:sz w:val="24"/>
          <w:szCs w:val="24"/>
        </w:rPr>
        <w:t xml:space="preserve">(далее – инициатор) </w:t>
      </w:r>
      <w:r w:rsidR="00955704" w:rsidRPr="00F00745">
        <w:rPr>
          <w:rFonts w:ascii="Times New Roman" w:hAnsi="Times New Roman" w:cs="Times New Roman"/>
          <w:kern w:val="2"/>
          <w:sz w:val="24"/>
          <w:szCs w:val="24"/>
        </w:rPr>
        <w:t xml:space="preserve">в случае </w:t>
      </w:r>
      <w:r w:rsidR="00396E18" w:rsidRPr="00F00745">
        <w:rPr>
          <w:rFonts w:ascii="Times New Roman" w:hAnsi="Times New Roman" w:cs="Times New Roman"/>
          <w:kern w:val="2"/>
          <w:sz w:val="24"/>
          <w:szCs w:val="24"/>
        </w:rPr>
        <w:t xml:space="preserve">его </w:t>
      </w:r>
      <w:r w:rsidR="00955704" w:rsidRPr="00F00745">
        <w:rPr>
          <w:rFonts w:ascii="Times New Roman" w:hAnsi="Times New Roman" w:cs="Times New Roman"/>
          <w:kern w:val="2"/>
          <w:sz w:val="24"/>
          <w:szCs w:val="24"/>
        </w:rPr>
        <w:t xml:space="preserve">обращения </w:t>
      </w:r>
      <w:r w:rsidR="00490C5C" w:rsidRPr="00F00745">
        <w:rPr>
          <w:rFonts w:ascii="Times New Roman" w:hAnsi="Times New Roman" w:cs="Times New Roman"/>
          <w:kern w:val="2"/>
          <w:sz w:val="24"/>
          <w:szCs w:val="24"/>
        </w:rPr>
        <w:t>сзаявлением</w:t>
      </w:r>
      <w:r w:rsidR="008F685C" w:rsidRPr="00F00745">
        <w:rPr>
          <w:rFonts w:ascii="Times New Roman" w:hAnsi="Times New Roman" w:cs="Times New Roman"/>
          <w:kern w:val="2"/>
          <w:sz w:val="24"/>
          <w:szCs w:val="24"/>
        </w:rPr>
        <w:t xml:space="preserve"> об установлении, из</w:t>
      </w:r>
      <w:r w:rsidR="00955704" w:rsidRPr="00F00745">
        <w:rPr>
          <w:rFonts w:ascii="Times New Roman" w:hAnsi="Times New Roman" w:cs="Times New Roman"/>
          <w:kern w:val="2"/>
          <w:sz w:val="24"/>
          <w:szCs w:val="24"/>
        </w:rPr>
        <w:t>менении или</w:t>
      </w:r>
      <w:r w:rsidR="003F5EA1" w:rsidRPr="00F00745">
        <w:rPr>
          <w:rFonts w:ascii="Times New Roman" w:hAnsi="Times New Roman" w:cs="Times New Roman"/>
          <w:kern w:val="2"/>
          <w:sz w:val="24"/>
          <w:szCs w:val="24"/>
        </w:rPr>
        <w:t xml:space="preserve"> отмене </w:t>
      </w:r>
      <w:r w:rsidR="008F685C" w:rsidRPr="00F00745">
        <w:rPr>
          <w:rFonts w:ascii="Times New Roman" w:hAnsi="Times New Roman" w:cs="Times New Roman"/>
          <w:kern w:val="2"/>
          <w:sz w:val="24"/>
          <w:szCs w:val="24"/>
        </w:rPr>
        <w:t>муниципальных маршрутов</w:t>
      </w:r>
      <w:r w:rsidR="00490C5C" w:rsidRPr="00F00745">
        <w:rPr>
          <w:rFonts w:ascii="Times New Roman" w:hAnsi="Times New Roman" w:cs="Times New Roman"/>
          <w:kern w:val="2"/>
          <w:sz w:val="24"/>
          <w:szCs w:val="24"/>
        </w:rPr>
        <w:t xml:space="preserve"> (далее –</w:t>
      </w:r>
      <w:r w:rsidR="00091446" w:rsidRPr="00F00745">
        <w:rPr>
          <w:rFonts w:ascii="Times New Roman" w:hAnsi="Times New Roman" w:cs="Times New Roman"/>
          <w:kern w:val="2"/>
          <w:sz w:val="24"/>
          <w:szCs w:val="24"/>
        </w:rPr>
        <w:t xml:space="preserve"> заявление</w:t>
      </w:r>
      <w:r w:rsidR="00490C5C" w:rsidRPr="00F00745">
        <w:rPr>
          <w:rFonts w:ascii="Times New Roman" w:hAnsi="Times New Roman" w:cs="Times New Roman"/>
          <w:kern w:val="2"/>
          <w:sz w:val="24"/>
          <w:szCs w:val="24"/>
        </w:rPr>
        <w:t>)</w:t>
      </w:r>
      <w:r w:rsidR="008F685C" w:rsidRPr="00F00745">
        <w:rPr>
          <w:rFonts w:ascii="Times New Roman" w:hAnsi="Times New Roman" w:cs="Times New Roman"/>
          <w:kern w:val="2"/>
          <w:sz w:val="24"/>
          <w:szCs w:val="24"/>
        </w:rPr>
        <w:t>.</w:t>
      </w:r>
    </w:p>
    <w:p w:rsidR="00955704" w:rsidRPr="00F00745" w:rsidRDefault="00955704" w:rsidP="00E31890">
      <w:pPr>
        <w:pStyle w:val="ConsPlusNormal"/>
        <w:widowControl/>
        <w:ind w:firstLine="851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00745">
        <w:rPr>
          <w:rFonts w:ascii="Times New Roman" w:hAnsi="Times New Roman" w:cs="Times New Roman"/>
          <w:kern w:val="2"/>
          <w:sz w:val="24"/>
          <w:szCs w:val="24"/>
        </w:rPr>
        <w:t>Установление, изменение или отмена муниципальных маршрутов также может осуществлятьсяуполномоченным органом по собственной инициативе.</w:t>
      </w:r>
    </w:p>
    <w:p w:rsidR="003F5EA1" w:rsidRPr="00F00745" w:rsidRDefault="00AB15A9" w:rsidP="00E31890">
      <w:pPr>
        <w:pStyle w:val="ConsPlusNormal"/>
        <w:widowControl/>
        <w:ind w:firstLine="851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00745">
        <w:rPr>
          <w:rFonts w:ascii="Times New Roman" w:hAnsi="Times New Roman" w:cs="Times New Roman"/>
          <w:kern w:val="2"/>
          <w:sz w:val="24"/>
          <w:szCs w:val="24"/>
        </w:rPr>
        <w:t>1</w:t>
      </w:r>
      <w:r w:rsidR="00A71599" w:rsidRPr="00F00745">
        <w:rPr>
          <w:rFonts w:ascii="Times New Roman" w:hAnsi="Times New Roman" w:cs="Times New Roman"/>
          <w:kern w:val="2"/>
          <w:sz w:val="24"/>
          <w:szCs w:val="24"/>
        </w:rPr>
        <w:t>2</w:t>
      </w:r>
      <w:r w:rsidR="003F5EA1" w:rsidRPr="00F00745">
        <w:rPr>
          <w:rFonts w:ascii="Times New Roman" w:hAnsi="Times New Roman" w:cs="Times New Roman"/>
          <w:kern w:val="2"/>
          <w:sz w:val="24"/>
          <w:szCs w:val="24"/>
        </w:rPr>
        <w:t xml:space="preserve">. </w:t>
      </w:r>
      <w:r w:rsidR="004C0DB9" w:rsidRPr="00F00745">
        <w:rPr>
          <w:rFonts w:ascii="Times New Roman" w:hAnsi="Times New Roman" w:cs="Times New Roman"/>
          <w:kern w:val="2"/>
          <w:sz w:val="24"/>
          <w:szCs w:val="24"/>
        </w:rPr>
        <w:t>Решения об установлении, изменении, отмене муниципальных маршру</w:t>
      </w:r>
      <w:r w:rsidR="00A41EAC" w:rsidRPr="00F00745">
        <w:rPr>
          <w:rFonts w:ascii="Times New Roman" w:hAnsi="Times New Roman" w:cs="Times New Roman"/>
          <w:kern w:val="2"/>
          <w:sz w:val="24"/>
          <w:szCs w:val="24"/>
        </w:rPr>
        <w:t>тов оформляются постановлением А</w:t>
      </w:r>
      <w:r w:rsidR="004C0DB9" w:rsidRPr="00F00745">
        <w:rPr>
          <w:rFonts w:ascii="Times New Roman" w:hAnsi="Times New Roman" w:cs="Times New Roman"/>
          <w:kern w:val="2"/>
          <w:sz w:val="24"/>
          <w:szCs w:val="24"/>
        </w:rPr>
        <w:t>дминистрации.</w:t>
      </w:r>
    </w:p>
    <w:p w:rsidR="004C0DB9" w:rsidRPr="00F00745" w:rsidRDefault="00AB15A9" w:rsidP="00E31890">
      <w:pPr>
        <w:pStyle w:val="ConsPlusNormal"/>
        <w:widowControl/>
        <w:ind w:firstLine="851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00745">
        <w:rPr>
          <w:rFonts w:ascii="Times New Roman" w:hAnsi="Times New Roman" w:cs="Times New Roman"/>
          <w:kern w:val="2"/>
          <w:sz w:val="24"/>
          <w:szCs w:val="24"/>
        </w:rPr>
        <w:t>1</w:t>
      </w:r>
      <w:r w:rsidR="00A71599" w:rsidRPr="00F00745">
        <w:rPr>
          <w:rFonts w:ascii="Times New Roman" w:hAnsi="Times New Roman" w:cs="Times New Roman"/>
          <w:kern w:val="2"/>
          <w:sz w:val="24"/>
          <w:szCs w:val="24"/>
        </w:rPr>
        <w:t>3</w:t>
      </w:r>
      <w:r w:rsidR="004C0DB9" w:rsidRPr="00F00745">
        <w:rPr>
          <w:rFonts w:ascii="Times New Roman" w:hAnsi="Times New Roman" w:cs="Times New Roman"/>
          <w:kern w:val="2"/>
          <w:sz w:val="24"/>
          <w:szCs w:val="24"/>
        </w:rPr>
        <w:t xml:space="preserve">. Заявление об установлении </w:t>
      </w:r>
      <w:r w:rsidR="00445E22" w:rsidRPr="00F00745">
        <w:rPr>
          <w:rFonts w:ascii="Times New Roman" w:hAnsi="Times New Roman" w:cs="Times New Roman"/>
          <w:kern w:val="2"/>
          <w:sz w:val="24"/>
          <w:szCs w:val="24"/>
        </w:rPr>
        <w:t xml:space="preserve">муниципального </w:t>
      </w:r>
      <w:r w:rsidR="004C0DB9" w:rsidRPr="00F00745">
        <w:rPr>
          <w:rFonts w:ascii="Times New Roman" w:hAnsi="Times New Roman" w:cs="Times New Roman"/>
          <w:kern w:val="2"/>
          <w:sz w:val="24"/>
          <w:szCs w:val="24"/>
        </w:rPr>
        <w:t>маршрута должно содержать следующие сведения:</w:t>
      </w:r>
    </w:p>
    <w:p w:rsidR="00445E22" w:rsidRPr="00F00745" w:rsidRDefault="004C0DB9" w:rsidP="00E31890">
      <w:pPr>
        <w:pStyle w:val="ConsPlusNormal"/>
        <w:widowControl/>
        <w:ind w:firstLine="851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00745">
        <w:rPr>
          <w:rFonts w:ascii="Times New Roman" w:hAnsi="Times New Roman" w:cs="Times New Roman"/>
          <w:kern w:val="2"/>
          <w:sz w:val="24"/>
          <w:szCs w:val="24"/>
        </w:rPr>
        <w:t>1)</w:t>
      </w:r>
      <w:r w:rsidR="00445E22" w:rsidRPr="00F00745">
        <w:rPr>
          <w:rFonts w:ascii="Times New Roman" w:hAnsi="Times New Roman" w:cs="Times New Roman"/>
          <w:kern w:val="2"/>
          <w:sz w:val="24"/>
          <w:szCs w:val="24"/>
        </w:rPr>
        <w:t xml:space="preserve"> номер и дата выдачи лицензии на осуществление деятельности по перевозкам пассажиров </w:t>
      </w:r>
      <w:r w:rsidR="0018151E" w:rsidRPr="00F00745">
        <w:rPr>
          <w:rFonts w:ascii="Times New Roman" w:hAnsi="Times New Roman" w:cs="Times New Roman"/>
          <w:kern w:val="2"/>
          <w:sz w:val="24"/>
          <w:szCs w:val="24"/>
        </w:rPr>
        <w:t>и иных лиц автобусами</w:t>
      </w:r>
      <w:r w:rsidR="00445E22" w:rsidRPr="00F00745">
        <w:rPr>
          <w:rFonts w:ascii="Times New Roman" w:hAnsi="Times New Roman" w:cs="Times New Roman"/>
          <w:kern w:val="2"/>
          <w:sz w:val="24"/>
          <w:szCs w:val="24"/>
        </w:rPr>
        <w:t>;</w:t>
      </w:r>
    </w:p>
    <w:p w:rsidR="004C0DB9" w:rsidRPr="00F00745" w:rsidRDefault="00445E22" w:rsidP="00E31890">
      <w:pPr>
        <w:pStyle w:val="ConsPlusNormal"/>
        <w:widowControl/>
        <w:ind w:firstLine="851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00745">
        <w:rPr>
          <w:rFonts w:ascii="Times New Roman" w:hAnsi="Times New Roman" w:cs="Times New Roman"/>
          <w:kern w:val="2"/>
          <w:sz w:val="24"/>
          <w:szCs w:val="24"/>
        </w:rPr>
        <w:t>2)</w:t>
      </w:r>
      <w:r w:rsidR="00900918" w:rsidRPr="00F00745">
        <w:rPr>
          <w:rFonts w:ascii="Times New Roman" w:hAnsi="Times New Roman" w:cs="Times New Roman"/>
          <w:kern w:val="2"/>
          <w:sz w:val="24"/>
          <w:szCs w:val="24"/>
        </w:rPr>
        <w:t>наименование, местонахождение (для юридического лица), фамилия, имя и, если имеется, отчество, место жительства (для индивидуального предпринимателя</w:t>
      </w:r>
      <w:r w:rsidR="00CB5913" w:rsidRPr="00F00745">
        <w:rPr>
          <w:rFonts w:ascii="Times New Roman" w:hAnsi="Times New Roman" w:cs="Times New Roman"/>
          <w:kern w:val="2"/>
          <w:sz w:val="24"/>
          <w:szCs w:val="24"/>
        </w:rPr>
        <w:t>, уполномоченного участника договора простого товарищества</w:t>
      </w:r>
      <w:r w:rsidR="00900918" w:rsidRPr="00F00745">
        <w:rPr>
          <w:rFonts w:ascii="Times New Roman" w:hAnsi="Times New Roman" w:cs="Times New Roman"/>
          <w:kern w:val="2"/>
          <w:sz w:val="24"/>
          <w:szCs w:val="24"/>
        </w:rPr>
        <w:t>), идентификационный номер налогоплательщика, почтовый адрес, адрес электронной почты (при наличии), контактные телефоны;</w:t>
      </w:r>
    </w:p>
    <w:p w:rsidR="004C0DB9" w:rsidRPr="00F00745" w:rsidRDefault="00445E22" w:rsidP="00E31890">
      <w:pPr>
        <w:pStyle w:val="ConsPlusNormal"/>
        <w:widowControl/>
        <w:ind w:firstLine="851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00745">
        <w:rPr>
          <w:rFonts w:ascii="Times New Roman" w:hAnsi="Times New Roman" w:cs="Times New Roman"/>
          <w:kern w:val="2"/>
          <w:sz w:val="24"/>
          <w:szCs w:val="24"/>
        </w:rPr>
        <w:t>3</w:t>
      </w:r>
      <w:r w:rsidR="004C0DB9" w:rsidRPr="00F00745">
        <w:rPr>
          <w:rFonts w:ascii="Times New Roman" w:hAnsi="Times New Roman" w:cs="Times New Roman"/>
          <w:kern w:val="2"/>
          <w:sz w:val="24"/>
          <w:szCs w:val="24"/>
        </w:rPr>
        <w:t>) наименование</w:t>
      </w:r>
      <w:r w:rsidRPr="00F00745">
        <w:rPr>
          <w:rFonts w:ascii="Times New Roman" w:hAnsi="Times New Roman" w:cs="Times New Roman"/>
          <w:kern w:val="2"/>
          <w:sz w:val="24"/>
          <w:szCs w:val="24"/>
        </w:rPr>
        <w:t xml:space="preserve"> муниципального</w:t>
      </w:r>
      <w:r w:rsidR="004C0DB9" w:rsidRPr="00F00745">
        <w:rPr>
          <w:rFonts w:ascii="Times New Roman" w:hAnsi="Times New Roman" w:cs="Times New Roman"/>
          <w:kern w:val="2"/>
          <w:sz w:val="24"/>
          <w:szCs w:val="24"/>
        </w:rPr>
        <w:t xml:space="preserve"> маршрута с указанием наименований начального остановочного пункта и конечного остановочного пункта;</w:t>
      </w:r>
    </w:p>
    <w:p w:rsidR="004C0DB9" w:rsidRPr="00F00745" w:rsidRDefault="00445E22" w:rsidP="00E31890">
      <w:pPr>
        <w:pStyle w:val="ConsPlusNormal"/>
        <w:widowControl/>
        <w:ind w:firstLine="851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00745">
        <w:rPr>
          <w:rFonts w:ascii="Times New Roman" w:hAnsi="Times New Roman" w:cs="Times New Roman"/>
          <w:kern w:val="2"/>
          <w:sz w:val="24"/>
          <w:szCs w:val="24"/>
        </w:rPr>
        <w:t>4</w:t>
      </w:r>
      <w:r w:rsidR="004C0DB9" w:rsidRPr="00F00745">
        <w:rPr>
          <w:rFonts w:ascii="Times New Roman" w:hAnsi="Times New Roman" w:cs="Times New Roman"/>
          <w:kern w:val="2"/>
          <w:sz w:val="24"/>
          <w:szCs w:val="24"/>
        </w:rPr>
        <w:t xml:space="preserve">) наименования промежуточных остановочных пунктов по </w:t>
      </w:r>
      <w:r w:rsidRPr="00F00745">
        <w:rPr>
          <w:rFonts w:ascii="Times New Roman" w:hAnsi="Times New Roman" w:cs="Times New Roman"/>
          <w:kern w:val="2"/>
          <w:sz w:val="24"/>
          <w:szCs w:val="24"/>
        </w:rPr>
        <w:t xml:space="preserve">муниципальному </w:t>
      </w:r>
      <w:r w:rsidR="004C0DB9" w:rsidRPr="00F00745">
        <w:rPr>
          <w:rFonts w:ascii="Times New Roman" w:hAnsi="Times New Roman" w:cs="Times New Roman"/>
          <w:kern w:val="2"/>
          <w:sz w:val="24"/>
          <w:szCs w:val="24"/>
        </w:rPr>
        <w:t>маршруту;</w:t>
      </w:r>
    </w:p>
    <w:p w:rsidR="004C0DB9" w:rsidRPr="00F00745" w:rsidRDefault="00445E22" w:rsidP="00E31890">
      <w:pPr>
        <w:pStyle w:val="ConsPlusNormal"/>
        <w:widowControl/>
        <w:ind w:firstLine="851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00745">
        <w:rPr>
          <w:rFonts w:ascii="Times New Roman" w:hAnsi="Times New Roman" w:cs="Times New Roman"/>
          <w:kern w:val="2"/>
          <w:sz w:val="24"/>
          <w:szCs w:val="24"/>
        </w:rPr>
        <w:t>5</w:t>
      </w:r>
      <w:r w:rsidR="004C0DB9" w:rsidRPr="00F00745">
        <w:rPr>
          <w:rFonts w:ascii="Times New Roman" w:hAnsi="Times New Roman" w:cs="Times New Roman"/>
          <w:kern w:val="2"/>
          <w:sz w:val="24"/>
          <w:szCs w:val="24"/>
        </w:rPr>
        <w:t xml:space="preserve">) наименования улиц, автомобильных дорог, по которым предполагается движение транспортных средств между остановочными пунктами по </w:t>
      </w:r>
      <w:r w:rsidRPr="00F00745">
        <w:rPr>
          <w:rFonts w:ascii="Times New Roman" w:hAnsi="Times New Roman" w:cs="Times New Roman"/>
          <w:kern w:val="2"/>
          <w:sz w:val="24"/>
          <w:szCs w:val="24"/>
        </w:rPr>
        <w:t xml:space="preserve">муниципальному </w:t>
      </w:r>
      <w:r w:rsidR="004C0DB9" w:rsidRPr="00F00745">
        <w:rPr>
          <w:rFonts w:ascii="Times New Roman" w:hAnsi="Times New Roman" w:cs="Times New Roman"/>
          <w:kern w:val="2"/>
          <w:sz w:val="24"/>
          <w:szCs w:val="24"/>
        </w:rPr>
        <w:t>маршруту;</w:t>
      </w:r>
    </w:p>
    <w:p w:rsidR="004C0DB9" w:rsidRPr="00F00745" w:rsidRDefault="00445E22" w:rsidP="00E31890">
      <w:pPr>
        <w:pStyle w:val="ConsPlusNormal"/>
        <w:widowControl/>
        <w:ind w:firstLine="851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00745">
        <w:rPr>
          <w:rFonts w:ascii="Times New Roman" w:hAnsi="Times New Roman" w:cs="Times New Roman"/>
          <w:kern w:val="2"/>
          <w:sz w:val="24"/>
          <w:szCs w:val="24"/>
        </w:rPr>
        <w:t>6</w:t>
      </w:r>
      <w:r w:rsidR="004C0DB9" w:rsidRPr="00F00745">
        <w:rPr>
          <w:rFonts w:ascii="Times New Roman" w:hAnsi="Times New Roman" w:cs="Times New Roman"/>
          <w:kern w:val="2"/>
          <w:sz w:val="24"/>
          <w:szCs w:val="24"/>
        </w:rPr>
        <w:t xml:space="preserve">) протяженность </w:t>
      </w:r>
      <w:r w:rsidRPr="00F00745">
        <w:rPr>
          <w:rFonts w:ascii="Times New Roman" w:hAnsi="Times New Roman" w:cs="Times New Roman"/>
          <w:kern w:val="2"/>
          <w:sz w:val="24"/>
          <w:szCs w:val="24"/>
        </w:rPr>
        <w:t xml:space="preserve">муниципального </w:t>
      </w:r>
      <w:r w:rsidR="004C0DB9" w:rsidRPr="00F00745">
        <w:rPr>
          <w:rFonts w:ascii="Times New Roman" w:hAnsi="Times New Roman" w:cs="Times New Roman"/>
          <w:kern w:val="2"/>
          <w:sz w:val="24"/>
          <w:szCs w:val="24"/>
        </w:rPr>
        <w:t>маршрута;</w:t>
      </w:r>
    </w:p>
    <w:p w:rsidR="00605DA7" w:rsidRPr="00F00745" w:rsidRDefault="00605DA7" w:rsidP="00E31890">
      <w:pPr>
        <w:pStyle w:val="ConsPlusNormal"/>
        <w:widowControl/>
        <w:ind w:firstLine="851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00745">
        <w:rPr>
          <w:rFonts w:ascii="Times New Roman" w:hAnsi="Times New Roman" w:cs="Times New Roman"/>
          <w:kern w:val="2"/>
          <w:sz w:val="24"/>
          <w:szCs w:val="24"/>
        </w:rPr>
        <w:t>7) порядок посадки и высадки пассажиров;</w:t>
      </w:r>
    </w:p>
    <w:p w:rsidR="00605DA7" w:rsidRPr="00F00745" w:rsidRDefault="00605DA7" w:rsidP="00E31890">
      <w:pPr>
        <w:pStyle w:val="ConsPlusNormal"/>
        <w:widowControl/>
        <w:ind w:firstLine="851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00745">
        <w:rPr>
          <w:rFonts w:ascii="Times New Roman" w:hAnsi="Times New Roman" w:cs="Times New Roman"/>
          <w:kern w:val="2"/>
          <w:sz w:val="24"/>
          <w:szCs w:val="24"/>
        </w:rPr>
        <w:t>8) планируемый вид регулярных перевозок;</w:t>
      </w:r>
    </w:p>
    <w:p w:rsidR="004C0DB9" w:rsidRPr="00F00745" w:rsidRDefault="00777CE9" w:rsidP="00E31890">
      <w:pPr>
        <w:pStyle w:val="ConsPlusNormal"/>
        <w:widowControl/>
        <w:ind w:firstLine="851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00745">
        <w:rPr>
          <w:rFonts w:ascii="Times New Roman" w:hAnsi="Times New Roman" w:cs="Times New Roman"/>
          <w:kern w:val="2"/>
          <w:sz w:val="24"/>
          <w:szCs w:val="24"/>
        </w:rPr>
        <w:t>9</w:t>
      </w:r>
      <w:r w:rsidR="004C0DB9" w:rsidRPr="00F00745">
        <w:rPr>
          <w:rFonts w:ascii="Times New Roman" w:hAnsi="Times New Roman" w:cs="Times New Roman"/>
          <w:kern w:val="2"/>
          <w:sz w:val="24"/>
          <w:szCs w:val="24"/>
        </w:rPr>
        <w:t>) вид</w:t>
      </w:r>
      <w:r w:rsidR="00D5770E" w:rsidRPr="00F00745">
        <w:rPr>
          <w:rFonts w:ascii="Times New Roman" w:hAnsi="Times New Roman" w:cs="Times New Roman"/>
          <w:kern w:val="2"/>
          <w:sz w:val="24"/>
          <w:szCs w:val="24"/>
        </w:rPr>
        <w:t>ы и классы транспортных средств</w:t>
      </w:r>
      <w:r w:rsidR="00EF735B" w:rsidRPr="00F00745">
        <w:rPr>
          <w:rFonts w:ascii="Times New Roman" w:hAnsi="Times New Roman" w:cs="Times New Roman"/>
          <w:kern w:val="2"/>
          <w:sz w:val="24"/>
          <w:szCs w:val="24"/>
        </w:rPr>
        <w:t>, которые предлагается использовать</w:t>
      </w:r>
      <w:r w:rsidR="00D5770E" w:rsidRPr="00F00745">
        <w:rPr>
          <w:rFonts w:ascii="Times New Roman" w:hAnsi="Times New Roman" w:cs="Times New Roman"/>
          <w:kern w:val="2"/>
          <w:sz w:val="24"/>
          <w:szCs w:val="24"/>
        </w:rPr>
        <w:t>;</w:t>
      </w:r>
    </w:p>
    <w:p w:rsidR="00777CE9" w:rsidRPr="00F00745" w:rsidRDefault="00777CE9" w:rsidP="00E31890">
      <w:pPr>
        <w:pStyle w:val="ConsPlusNormal"/>
        <w:widowControl/>
        <w:ind w:firstLine="851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00745">
        <w:rPr>
          <w:rFonts w:ascii="Times New Roman" w:hAnsi="Times New Roman" w:cs="Times New Roman"/>
          <w:kern w:val="2"/>
          <w:sz w:val="24"/>
          <w:szCs w:val="24"/>
        </w:rPr>
        <w:t>1</w:t>
      </w:r>
      <w:r w:rsidR="00890300" w:rsidRPr="00F00745">
        <w:rPr>
          <w:rFonts w:ascii="Times New Roman" w:hAnsi="Times New Roman" w:cs="Times New Roman"/>
          <w:kern w:val="2"/>
          <w:sz w:val="24"/>
          <w:szCs w:val="24"/>
        </w:rPr>
        <w:t>0</w:t>
      </w:r>
      <w:r w:rsidRPr="00F00745">
        <w:rPr>
          <w:rFonts w:ascii="Times New Roman" w:hAnsi="Times New Roman" w:cs="Times New Roman"/>
          <w:kern w:val="2"/>
          <w:sz w:val="24"/>
          <w:szCs w:val="24"/>
        </w:rPr>
        <w:t>) планируемое расписание по маршруту;</w:t>
      </w:r>
    </w:p>
    <w:p w:rsidR="00777CE9" w:rsidRPr="00F00745" w:rsidRDefault="00890300" w:rsidP="00E31890">
      <w:pPr>
        <w:pStyle w:val="ConsPlusNormal"/>
        <w:widowControl/>
        <w:ind w:firstLine="851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00745">
        <w:rPr>
          <w:rFonts w:ascii="Times New Roman" w:hAnsi="Times New Roman" w:cs="Times New Roman"/>
          <w:kern w:val="2"/>
          <w:sz w:val="24"/>
          <w:szCs w:val="24"/>
        </w:rPr>
        <w:t>11</w:t>
      </w:r>
      <w:r w:rsidR="00777CE9" w:rsidRPr="00F00745">
        <w:rPr>
          <w:rFonts w:ascii="Times New Roman" w:hAnsi="Times New Roman" w:cs="Times New Roman"/>
          <w:kern w:val="2"/>
          <w:sz w:val="24"/>
          <w:szCs w:val="24"/>
        </w:rPr>
        <w:t>) планируемая дата начала осуществления регулярных перевозок.</w:t>
      </w:r>
    </w:p>
    <w:p w:rsidR="00D5770E" w:rsidRPr="00F00745" w:rsidRDefault="00A43B5C" w:rsidP="00E31890">
      <w:pPr>
        <w:pStyle w:val="ConsPlusNormal"/>
        <w:widowControl/>
        <w:ind w:firstLine="851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00745">
        <w:rPr>
          <w:rFonts w:ascii="Times New Roman" w:hAnsi="Times New Roman" w:cs="Times New Roman"/>
          <w:kern w:val="2"/>
          <w:sz w:val="24"/>
          <w:szCs w:val="24"/>
        </w:rPr>
        <w:t xml:space="preserve">Также необходимо привести </w:t>
      </w:r>
      <w:r w:rsidR="00D5770E" w:rsidRPr="00F00745">
        <w:rPr>
          <w:rFonts w:ascii="Times New Roman" w:hAnsi="Times New Roman" w:cs="Times New Roman"/>
          <w:kern w:val="2"/>
          <w:sz w:val="24"/>
          <w:szCs w:val="24"/>
        </w:rPr>
        <w:t>обоснование целесообразности установления муниципального маршрута, которое включает в себя обоснование ожидаемой экономической эффективности от установления муниципального маршрута (наличие пассажиропотока и экономической выго</w:t>
      </w:r>
      <w:r w:rsidR="0018151E" w:rsidRPr="00F00745">
        <w:rPr>
          <w:rFonts w:ascii="Times New Roman" w:hAnsi="Times New Roman" w:cs="Times New Roman"/>
          <w:kern w:val="2"/>
          <w:sz w:val="24"/>
          <w:szCs w:val="24"/>
        </w:rPr>
        <w:t>ды от предполагаемых перевозок).</w:t>
      </w:r>
    </w:p>
    <w:p w:rsidR="00D5770E" w:rsidRPr="00F00745" w:rsidRDefault="00DB66C7" w:rsidP="00E31890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0745">
        <w:rPr>
          <w:rFonts w:ascii="Times New Roman" w:hAnsi="Times New Roman" w:cs="Times New Roman"/>
          <w:kern w:val="2"/>
          <w:sz w:val="24"/>
          <w:szCs w:val="24"/>
        </w:rPr>
        <w:t>1</w:t>
      </w:r>
      <w:r w:rsidR="00A71599" w:rsidRPr="00F00745">
        <w:rPr>
          <w:rFonts w:ascii="Times New Roman" w:hAnsi="Times New Roman" w:cs="Times New Roman"/>
          <w:kern w:val="2"/>
          <w:sz w:val="24"/>
          <w:szCs w:val="24"/>
        </w:rPr>
        <w:t>4</w:t>
      </w:r>
      <w:r w:rsidRPr="00F00745">
        <w:rPr>
          <w:rFonts w:ascii="Times New Roman" w:hAnsi="Times New Roman" w:cs="Times New Roman"/>
          <w:kern w:val="2"/>
          <w:sz w:val="24"/>
          <w:szCs w:val="24"/>
        </w:rPr>
        <w:t xml:space="preserve">. </w:t>
      </w:r>
      <w:r w:rsidR="00D5770E" w:rsidRPr="00F00745">
        <w:rPr>
          <w:rFonts w:ascii="Times New Roman" w:hAnsi="Times New Roman" w:cs="Times New Roman"/>
          <w:sz w:val="24"/>
          <w:szCs w:val="24"/>
        </w:rPr>
        <w:t xml:space="preserve">Заявление об изменении </w:t>
      </w:r>
      <w:r w:rsidR="00900918" w:rsidRPr="00F00745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D5770E" w:rsidRPr="00F00745">
        <w:rPr>
          <w:rFonts w:ascii="Times New Roman" w:hAnsi="Times New Roman" w:cs="Times New Roman"/>
          <w:sz w:val="24"/>
          <w:szCs w:val="24"/>
        </w:rPr>
        <w:t>маршрута должно содержать следующие сведения:</w:t>
      </w:r>
    </w:p>
    <w:p w:rsidR="00D5770E" w:rsidRPr="00F00745" w:rsidRDefault="00D5770E" w:rsidP="00E31890">
      <w:pPr>
        <w:autoSpaceDE w:val="0"/>
        <w:autoSpaceDN w:val="0"/>
        <w:adjustRightInd w:val="0"/>
        <w:spacing w:before="280"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0745">
        <w:rPr>
          <w:rFonts w:ascii="Times New Roman" w:hAnsi="Times New Roman" w:cs="Times New Roman"/>
          <w:sz w:val="24"/>
          <w:szCs w:val="24"/>
        </w:rPr>
        <w:lastRenderedPageBreak/>
        <w:t xml:space="preserve">1) </w:t>
      </w:r>
      <w:r w:rsidR="00900918" w:rsidRPr="00F00745">
        <w:rPr>
          <w:rFonts w:ascii="Times New Roman" w:hAnsi="Times New Roman" w:cs="Times New Roman"/>
          <w:kern w:val="2"/>
          <w:sz w:val="24"/>
          <w:szCs w:val="24"/>
        </w:rPr>
        <w:t>наименование, местонахождение (для юридического лица), фамилия, имя и, если имеется, отчество, место жительства (для индивидуального предпринимателя</w:t>
      </w:r>
      <w:r w:rsidR="00CB5913" w:rsidRPr="00F00745">
        <w:rPr>
          <w:rFonts w:ascii="Times New Roman" w:hAnsi="Times New Roman" w:cs="Times New Roman"/>
          <w:kern w:val="2"/>
          <w:sz w:val="24"/>
          <w:szCs w:val="24"/>
        </w:rPr>
        <w:t>,уполномоченного участника договора простого товарищества</w:t>
      </w:r>
      <w:r w:rsidR="00900918" w:rsidRPr="00F00745">
        <w:rPr>
          <w:rFonts w:ascii="Times New Roman" w:hAnsi="Times New Roman" w:cs="Times New Roman"/>
          <w:kern w:val="2"/>
          <w:sz w:val="24"/>
          <w:szCs w:val="24"/>
        </w:rPr>
        <w:t>), идентификационный номер налогоплательщика, почтовый адрес, адрес электронной почты (при наличии), контактные телефоны;</w:t>
      </w:r>
    </w:p>
    <w:p w:rsidR="00D5770E" w:rsidRPr="00F00745" w:rsidRDefault="00D5770E" w:rsidP="00E31890">
      <w:pPr>
        <w:autoSpaceDE w:val="0"/>
        <w:autoSpaceDN w:val="0"/>
        <w:adjustRightInd w:val="0"/>
        <w:spacing w:before="280"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0745">
        <w:rPr>
          <w:rFonts w:ascii="Times New Roman" w:hAnsi="Times New Roman" w:cs="Times New Roman"/>
          <w:sz w:val="24"/>
          <w:szCs w:val="24"/>
        </w:rPr>
        <w:t>2) регистрационный номер маршрута в реестре</w:t>
      </w:r>
      <w:r w:rsidR="004A427C" w:rsidRPr="00F00745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муниципальных маршрутов</w:t>
      </w:r>
      <w:r w:rsidR="004A427C" w:rsidRPr="00F00745">
        <w:rPr>
          <w:rFonts w:ascii="Times New Roman" w:hAnsi="Times New Roman" w:cs="Times New Roman"/>
          <w:sz w:val="24"/>
          <w:szCs w:val="24"/>
        </w:rPr>
        <w:t>;</w:t>
      </w:r>
    </w:p>
    <w:p w:rsidR="00D5770E" w:rsidRPr="00F00745" w:rsidRDefault="00D5770E" w:rsidP="00E31890">
      <w:pPr>
        <w:autoSpaceDE w:val="0"/>
        <w:autoSpaceDN w:val="0"/>
        <w:adjustRightInd w:val="0"/>
        <w:spacing w:before="280"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0745">
        <w:rPr>
          <w:rFonts w:ascii="Times New Roman" w:hAnsi="Times New Roman" w:cs="Times New Roman"/>
          <w:sz w:val="24"/>
          <w:szCs w:val="24"/>
        </w:rPr>
        <w:t xml:space="preserve">3) предлагаемые изменения включенных в состав </w:t>
      </w:r>
      <w:r w:rsidR="004A427C" w:rsidRPr="00F00745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F00745">
        <w:rPr>
          <w:rFonts w:ascii="Times New Roman" w:hAnsi="Times New Roman" w:cs="Times New Roman"/>
          <w:sz w:val="24"/>
          <w:szCs w:val="24"/>
        </w:rPr>
        <w:t>мар</w:t>
      </w:r>
      <w:r w:rsidR="004A427C" w:rsidRPr="00F00745">
        <w:rPr>
          <w:rFonts w:ascii="Times New Roman" w:hAnsi="Times New Roman" w:cs="Times New Roman"/>
          <w:sz w:val="24"/>
          <w:szCs w:val="24"/>
        </w:rPr>
        <w:t xml:space="preserve">шрута сведений, предусмотренных пунктами 3–10 части 1 статьи 26 Федерального закона № </w:t>
      </w:r>
      <w:r w:rsidRPr="00F00745">
        <w:rPr>
          <w:rFonts w:ascii="Times New Roman" w:hAnsi="Times New Roman" w:cs="Times New Roman"/>
          <w:sz w:val="24"/>
          <w:szCs w:val="24"/>
        </w:rPr>
        <w:t>220-ФЗ, с обоснованием необходимости изменений.</w:t>
      </w:r>
    </w:p>
    <w:p w:rsidR="00900918" w:rsidRPr="00F00745" w:rsidRDefault="00900918" w:rsidP="00E31890">
      <w:pPr>
        <w:autoSpaceDE w:val="0"/>
        <w:autoSpaceDN w:val="0"/>
        <w:adjustRightInd w:val="0"/>
        <w:spacing w:before="280"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0745">
        <w:rPr>
          <w:rFonts w:ascii="Times New Roman" w:hAnsi="Times New Roman" w:cs="Times New Roman"/>
          <w:sz w:val="24"/>
          <w:szCs w:val="24"/>
        </w:rPr>
        <w:t>1</w:t>
      </w:r>
      <w:r w:rsidR="00A71599" w:rsidRPr="00F00745">
        <w:rPr>
          <w:rFonts w:ascii="Times New Roman" w:hAnsi="Times New Roman" w:cs="Times New Roman"/>
          <w:sz w:val="24"/>
          <w:szCs w:val="24"/>
        </w:rPr>
        <w:t>5</w:t>
      </w:r>
      <w:r w:rsidRPr="00F00745">
        <w:rPr>
          <w:rFonts w:ascii="Times New Roman" w:hAnsi="Times New Roman" w:cs="Times New Roman"/>
          <w:sz w:val="24"/>
          <w:szCs w:val="24"/>
        </w:rPr>
        <w:t>. Заявление об отмене муниципального маршрута должно содержать следующие сведения:</w:t>
      </w:r>
    </w:p>
    <w:p w:rsidR="00900918" w:rsidRPr="00F00745" w:rsidRDefault="00900918" w:rsidP="00E31890">
      <w:pPr>
        <w:autoSpaceDE w:val="0"/>
        <w:autoSpaceDN w:val="0"/>
        <w:adjustRightInd w:val="0"/>
        <w:spacing w:before="280"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0745">
        <w:rPr>
          <w:rFonts w:ascii="Times New Roman" w:hAnsi="Times New Roman" w:cs="Times New Roman"/>
          <w:sz w:val="24"/>
          <w:szCs w:val="24"/>
        </w:rPr>
        <w:t xml:space="preserve">1) </w:t>
      </w:r>
      <w:r w:rsidRPr="00F00745">
        <w:rPr>
          <w:rFonts w:ascii="Times New Roman" w:hAnsi="Times New Roman" w:cs="Times New Roman"/>
          <w:kern w:val="2"/>
          <w:sz w:val="24"/>
          <w:szCs w:val="24"/>
        </w:rPr>
        <w:t>наименование, местонахождение (для юридического лица), фамилия, имя и, если имеется, отчество, место жительства (для индивидуального предпринимателя</w:t>
      </w:r>
      <w:r w:rsidR="00CB5913" w:rsidRPr="00F00745">
        <w:rPr>
          <w:rFonts w:ascii="Times New Roman" w:hAnsi="Times New Roman" w:cs="Times New Roman"/>
          <w:kern w:val="2"/>
          <w:sz w:val="24"/>
          <w:szCs w:val="24"/>
        </w:rPr>
        <w:t>,уполномоченного участника договора простого товарищества</w:t>
      </w:r>
      <w:r w:rsidRPr="00F00745">
        <w:rPr>
          <w:rFonts w:ascii="Times New Roman" w:hAnsi="Times New Roman" w:cs="Times New Roman"/>
          <w:kern w:val="2"/>
          <w:sz w:val="24"/>
          <w:szCs w:val="24"/>
        </w:rPr>
        <w:t>), идентификационный номер налогоплательщика, почтовый адрес, адрес электронной почты (при наличии), контактные телефоны;</w:t>
      </w:r>
    </w:p>
    <w:p w:rsidR="00900918" w:rsidRPr="00F00745" w:rsidRDefault="00900918" w:rsidP="00E31890">
      <w:pPr>
        <w:autoSpaceDE w:val="0"/>
        <w:autoSpaceDN w:val="0"/>
        <w:adjustRightInd w:val="0"/>
        <w:spacing w:before="280"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0745">
        <w:rPr>
          <w:rFonts w:ascii="Times New Roman" w:hAnsi="Times New Roman" w:cs="Times New Roman"/>
          <w:sz w:val="24"/>
          <w:szCs w:val="24"/>
        </w:rPr>
        <w:t>2) регистрационный номер маршрута в реестре муниципальных маршрутов;</w:t>
      </w:r>
    </w:p>
    <w:p w:rsidR="00A43B5C" w:rsidRPr="00F00745" w:rsidRDefault="00A43B5C" w:rsidP="00E31890">
      <w:pPr>
        <w:autoSpaceDE w:val="0"/>
        <w:autoSpaceDN w:val="0"/>
        <w:adjustRightInd w:val="0"/>
        <w:spacing w:before="280"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0745">
        <w:rPr>
          <w:rFonts w:ascii="Times New Roman" w:hAnsi="Times New Roman" w:cs="Times New Roman"/>
          <w:sz w:val="24"/>
          <w:szCs w:val="24"/>
        </w:rPr>
        <w:t>3) планируемая дата отмены маршрута регулярных перевозок.</w:t>
      </w:r>
    </w:p>
    <w:p w:rsidR="00900918" w:rsidRPr="00F00745" w:rsidRDefault="00A43B5C" w:rsidP="00E31890">
      <w:pPr>
        <w:autoSpaceDE w:val="0"/>
        <w:autoSpaceDN w:val="0"/>
        <w:adjustRightInd w:val="0"/>
        <w:spacing w:before="280"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0745">
        <w:rPr>
          <w:rFonts w:ascii="Times New Roman" w:hAnsi="Times New Roman" w:cs="Times New Roman"/>
          <w:sz w:val="24"/>
          <w:szCs w:val="24"/>
        </w:rPr>
        <w:t xml:space="preserve">Также необходимо привести </w:t>
      </w:r>
      <w:r w:rsidR="00900918" w:rsidRPr="00F00745">
        <w:rPr>
          <w:rFonts w:ascii="Times New Roman" w:hAnsi="Times New Roman" w:cs="Times New Roman"/>
          <w:sz w:val="24"/>
          <w:szCs w:val="24"/>
        </w:rPr>
        <w:t>обоснование необходимости отмены муниципального маршрута.</w:t>
      </w:r>
    </w:p>
    <w:p w:rsidR="00EC6CC4" w:rsidRPr="00F00745" w:rsidRDefault="00435A5D" w:rsidP="00E31890">
      <w:pPr>
        <w:pStyle w:val="ConsPlusNormal"/>
        <w:widowControl/>
        <w:ind w:firstLine="851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00745">
        <w:rPr>
          <w:rFonts w:ascii="Times New Roman" w:hAnsi="Times New Roman" w:cs="Times New Roman"/>
          <w:kern w:val="2"/>
          <w:sz w:val="24"/>
          <w:szCs w:val="24"/>
        </w:rPr>
        <w:t>1</w:t>
      </w:r>
      <w:r w:rsidR="00A71599" w:rsidRPr="00F00745">
        <w:rPr>
          <w:rFonts w:ascii="Times New Roman" w:hAnsi="Times New Roman" w:cs="Times New Roman"/>
          <w:kern w:val="2"/>
          <w:sz w:val="24"/>
          <w:szCs w:val="24"/>
        </w:rPr>
        <w:t>6</w:t>
      </w:r>
      <w:r w:rsidR="00EC6CC4" w:rsidRPr="00F00745">
        <w:rPr>
          <w:rFonts w:ascii="Times New Roman" w:hAnsi="Times New Roman" w:cs="Times New Roman"/>
          <w:kern w:val="2"/>
          <w:sz w:val="24"/>
          <w:szCs w:val="24"/>
        </w:rPr>
        <w:t xml:space="preserve">. Заявления оформляются в свободной форме и могут быть поданы (направлены) инициаторами в адрес </w:t>
      </w:r>
      <w:r w:rsidR="00677086" w:rsidRPr="00F00745">
        <w:rPr>
          <w:rFonts w:ascii="Times New Roman" w:hAnsi="Times New Roman" w:cs="Times New Roman"/>
          <w:kern w:val="2"/>
          <w:sz w:val="24"/>
          <w:szCs w:val="24"/>
        </w:rPr>
        <w:t>уполномоченного органа</w:t>
      </w:r>
      <w:r w:rsidR="00EC6CC4" w:rsidRPr="00F00745">
        <w:rPr>
          <w:rFonts w:ascii="Times New Roman" w:hAnsi="Times New Roman" w:cs="Times New Roman"/>
          <w:kern w:val="2"/>
          <w:sz w:val="24"/>
          <w:szCs w:val="24"/>
        </w:rPr>
        <w:t>одним из следующих способов:</w:t>
      </w:r>
    </w:p>
    <w:p w:rsidR="00EC6CC4" w:rsidRPr="00F00745" w:rsidRDefault="00EC6CC4" w:rsidP="00E31890">
      <w:pPr>
        <w:pStyle w:val="ConsPlusNormal"/>
        <w:widowControl/>
        <w:ind w:firstLine="851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00745">
        <w:rPr>
          <w:rFonts w:ascii="Times New Roman" w:hAnsi="Times New Roman" w:cs="Times New Roman"/>
          <w:kern w:val="2"/>
          <w:sz w:val="24"/>
          <w:szCs w:val="24"/>
        </w:rPr>
        <w:t xml:space="preserve">1) путем личного обращения в </w:t>
      </w:r>
      <w:r w:rsidR="00677086" w:rsidRPr="00F00745">
        <w:rPr>
          <w:rFonts w:ascii="Times New Roman" w:hAnsi="Times New Roman" w:cs="Times New Roman"/>
          <w:kern w:val="2"/>
          <w:sz w:val="24"/>
          <w:szCs w:val="24"/>
        </w:rPr>
        <w:t>уполномоченный орган</w:t>
      </w:r>
      <w:r w:rsidRPr="00F00745">
        <w:rPr>
          <w:rFonts w:ascii="Times New Roman" w:hAnsi="Times New Roman" w:cs="Times New Roman"/>
          <w:kern w:val="2"/>
          <w:sz w:val="24"/>
          <w:szCs w:val="24"/>
        </w:rPr>
        <w:t>;</w:t>
      </w:r>
    </w:p>
    <w:p w:rsidR="00EC6CC4" w:rsidRPr="00F00745" w:rsidRDefault="00EC6CC4" w:rsidP="00E31890">
      <w:pPr>
        <w:pStyle w:val="ConsPlusNormal"/>
        <w:widowControl/>
        <w:ind w:firstLine="851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00745">
        <w:rPr>
          <w:rFonts w:ascii="Times New Roman" w:hAnsi="Times New Roman" w:cs="Times New Roman"/>
          <w:kern w:val="2"/>
          <w:sz w:val="24"/>
          <w:szCs w:val="24"/>
        </w:rPr>
        <w:t>2) через организации почтовой связи;</w:t>
      </w:r>
    </w:p>
    <w:p w:rsidR="00EC6CC4" w:rsidRPr="00F00745" w:rsidRDefault="00EC6CC4" w:rsidP="00E31890">
      <w:pPr>
        <w:pStyle w:val="ConsPlusNormal"/>
        <w:widowControl/>
        <w:ind w:firstLine="851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00745">
        <w:rPr>
          <w:rFonts w:ascii="Times New Roman" w:hAnsi="Times New Roman" w:cs="Times New Roman"/>
          <w:kern w:val="2"/>
          <w:sz w:val="24"/>
          <w:szCs w:val="24"/>
        </w:rPr>
        <w:t xml:space="preserve">3) путем направления на официальный адрес электронной почты </w:t>
      </w:r>
      <w:r w:rsidR="00D62E6D" w:rsidRPr="00F00745">
        <w:rPr>
          <w:rFonts w:ascii="Times New Roman" w:hAnsi="Times New Roman" w:cs="Times New Roman"/>
          <w:kern w:val="2"/>
          <w:sz w:val="24"/>
          <w:szCs w:val="24"/>
        </w:rPr>
        <w:t>уполномоченного органа</w:t>
      </w:r>
      <w:r w:rsidR="00890300" w:rsidRPr="00F00745">
        <w:rPr>
          <w:rFonts w:ascii="Times New Roman" w:hAnsi="Times New Roman" w:cs="Times New Roman"/>
          <w:sz w:val="24"/>
          <w:szCs w:val="24"/>
          <w:shd w:val="clear" w:color="auto" w:fill="FFFFFF"/>
        </w:rPr>
        <w:t>nukuti_</w:t>
      </w:r>
      <w:r w:rsidR="00890300" w:rsidRPr="00F0074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econ</w:t>
      </w:r>
      <w:r w:rsidR="00890300" w:rsidRPr="00F007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@mail.ru. </w:t>
      </w:r>
    </w:p>
    <w:p w:rsidR="00E31890" w:rsidRPr="00F00745" w:rsidRDefault="00435A5D" w:rsidP="00E31890">
      <w:pPr>
        <w:pStyle w:val="ConsPlusNormal"/>
        <w:widowControl/>
        <w:ind w:firstLine="851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00745">
        <w:rPr>
          <w:rFonts w:ascii="Times New Roman" w:hAnsi="Times New Roman" w:cs="Times New Roman"/>
          <w:kern w:val="2"/>
          <w:sz w:val="24"/>
          <w:szCs w:val="24"/>
        </w:rPr>
        <w:t>1</w:t>
      </w:r>
      <w:r w:rsidR="00A71599" w:rsidRPr="00F00745">
        <w:rPr>
          <w:rFonts w:ascii="Times New Roman" w:hAnsi="Times New Roman" w:cs="Times New Roman"/>
          <w:kern w:val="2"/>
          <w:sz w:val="24"/>
          <w:szCs w:val="24"/>
        </w:rPr>
        <w:t>7</w:t>
      </w:r>
      <w:r w:rsidR="00EC6CC4" w:rsidRPr="00F00745">
        <w:rPr>
          <w:rFonts w:ascii="Times New Roman" w:hAnsi="Times New Roman" w:cs="Times New Roman"/>
          <w:kern w:val="2"/>
          <w:sz w:val="24"/>
          <w:szCs w:val="24"/>
        </w:rPr>
        <w:t xml:space="preserve">. </w:t>
      </w:r>
      <w:r w:rsidR="00E31890" w:rsidRPr="00F00745">
        <w:rPr>
          <w:rFonts w:ascii="Times New Roman" w:hAnsi="Times New Roman" w:cs="Times New Roman"/>
          <w:kern w:val="2"/>
          <w:sz w:val="24"/>
          <w:szCs w:val="24"/>
        </w:rPr>
        <w:t xml:space="preserve">Днем регистрации заявления считается день его представления (поступления) в </w:t>
      </w:r>
      <w:r w:rsidR="00C550A7" w:rsidRPr="00F00745">
        <w:rPr>
          <w:rFonts w:ascii="Times New Roman" w:hAnsi="Times New Roman" w:cs="Times New Roman"/>
          <w:kern w:val="2"/>
          <w:sz w:val="24"/>
          <w:szCs w:val="24"/>
        </w:rPr>
        <w:t>уполномоченный орган</w:t>
      </w:r>
      <w:r w:rsidR="00E31890" w:rsidRPr="00F00745">
        <w:rPr>
          <w:rFonts w:ascii="Times New Roman" w:hAnsi="Times New Roman" w:cs="Times New Roman"/>
          <w:kern w:val="2"/>
          <w:sz w:val="24"/>
          <w:szCs w:val="24"/>
        </w:rPr>
        <w:t>.</w:t>
      </w:r>
    </w:p>
    <w:p w:rsidR="00EC6CC4" w:rsidRPr="00F00745" w:rsidRDefault="00663AD1" w:rsidP="00E31890">
      <w:pPr>
        <w:pStyle w:val="ConsPlusNormal"/>
        <w:widowControl/>
        <w:ind w:firstLine="851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00745">
        <w:rPr>
          <w:rFonts w:ascii="Times New Roman" w:hAnsi="Times New Roman" w:cs="Times New Roman"/>
          <w:kern w:val="2"/>
          <w:sz w:val="24"/>
          <w:szCs w:val="24"/>
        </w:rPr>
        <w:t xml:space="preserve">18. </w:t>
      </w:r>
      <w:r w:rsidR="00EC6CC4" w:rsidRPr="00F00745">
        <w:rPr>
          <w:rFonts w:ascii="Times New Roman" w:hAnsi="Times New Roman" w:cs="Times New Roman"/>
          <w:kern w:val="2"/>
          <w:sz w:val="24"/>
          <w:szCs w:val="24"/>
        </w:rPr>
        <w:t>В течени</w:t>
      </w:r>
      <w:r w:rsidR="00EF735B" w:rsidRPr="00F00745">
        <w:rPr>
          <w:rFonts w:ascii="Times New Roman" w:hAnsi="Times New Roman" w:cs="Times New Roman"/>
          <w:kern w:val="2"/>
          <w:sz w:val="24"/>
          <w:szCs w:val="24"/>
        </w:rPr>
        <w:t>е</w:t>
      </w:r>
      <w:r w:rsidR="00734923">
        <w:rPr>
          <w:rFonts w:ascii="Times New Roman" w:hAnsi="Times New Roman" w:cs="Times New Roman"/>
          <w:kern w:val="2"/>
          <w:sz w:val="24"/>
          <w:szCs w:val="24"/>
        </w:rPr>
        <w:t xml:space="preserve"> 3</w:t>
      </w:r>
      <w:r w:rsidR="00EC6CC4" w:rsidRPr="00F00745">
        <w:rPr>
          <w:rFonts w:ascii="Times New Roman" w:hAnsi="Times New Roman" w:cs="Times New Roman"/>
          <w:kern w:val="2"/>
          <w:sz w:val="24"/>
          <w:szCs w:val="24"/>
        </w:rPr>
        <w:t xml:space="preserve"> календарных дней со дня регистрации заявления</w:t>
      </w:r>
      <w:r w:rsidR="00D62E6D" w:rsidRPr="00F00745">
        <w:rPr>
          <w:rFonts w:ascii="Times New Roman" w:hAnsi="Times New Roman" w:cs="Times New Roman"/>
          <w:kern w:val="2"/>
          <w:sz w:val="24"/>
          <w:szCs w:val="24"/>
        </w:rPr>
        <w:t>уполномоченным органом</w:t>
      </w:r>
      <w:r w:rsidR="00EC6CC4" w:rsidRPr="00F00745">
        <w:rPr>
          <w:rFonts w:ascii="Times New Roman" w:hAnsi="Times New Roman" w:cs="Times New Roman"/>
          <w:kern w:val="2"/>
          <w:sz w:val="24"/>
          <w:szCs w:val="24"/>
        </w:rPr>
        <w:t xml:space="preserve"> принимается решение о рассмотрени</w:t>
      </w:r>
      <w:r w:rsidR="00D3782C" w:rsidRPr="00F00745">
        <w:rPr>
          <w:rFonts w:ascii="Times New Roman" w:hAnsi="Times New Roman" w:cs="Times New Roman"/>
          <w:kern w:val="2"/>
          <w:sz w:val="24"/>
          <w:szCs w:val="24"/>
        </w:rPr>
        <w:t xml:space="preserve">и заявления либо об отказе </w:t>
      </w:r>
      <w:r w:rsidR="00EC6CC4" w:rsidRPr="00F00745">
        <w:rPr>
          <w:rFonts w:ascii="Times New Roman" w:hAnsi="Times New Roman" w:cs="Times New Roman"/>
          <w:kern w:val="2"/>
          <w:sz w:val="24"/>
          <w:szCs w:val="24"/>
        </w:rPr>
        <w:t xml:space="preserve"> его рассмотрении.</w:t>
      </w:r>
    </w:p>
    <w:p w:rsidR="00EC6CC4" w:rsidRPr="00F00745" w:rsidRDefault="00435A5D" w:rsidP="00E3189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00745">
        <w:rPr>
          <w:rFonts w:ascii="Times New Roman" w:hAnsi="Times New Roman" w:cs="Times New Roman"/>
          <w:kern w:val="2"/>
          <w:sz w:val="24"/>
          <w:szCs w:val="24"/>
        </w:rPr>
        <w:t>1</w:t>
      </w:r>
      <w:r w:rsidR="00663AD1" w:rsidRPr="00F00745">
        <w:rPr>
          <w:rFonts w:ascii="Times New Roman" w:hAnsi="Times New Roman" w:cs="Times New Roman"/>
          <w:kern w:val="2"/>
          <w:sz w:val="24"/>
          <w:szCs w:val="24"/>
        </w:rPr>
        <w:t>9</w:t>
      </w:r>
      <w:r w:rsidR="00EC6CC4" w:rsidRPr="00F00745">
        <w:rPr>
          <w:rFonts w:ascii="Times New Roman" w:hAnsi="Times New Roman" w:cs="Times New Roman"/>
          <w:kern w:val="2"/>
          <w:sz w:val="24"/>
          <w:szCs w:val="24"/>
        </w:rPr>
        <w:t xml:space="preserve">. Основанием для отказа в рассмотрении заявления </w:t>
      </w:r>
      <w:r w:rsidR="00EC6CC4" w:rsidRPr="00F00745">
        <w:rPr>
          <w:rFonts w:ascii="Times New Roman" w:hAnsi="Times New Roman" w:cs="Times New Roman"/>
          <w:sz w:val="24"/>
          <w:szCs w:val="24"/>
        </w:rPr>
        <w:t xml:space="preserve">об установлении, изменении, отмене муниципального маршрута </w:t>
      </w:r>
      <w:r w:rsidR="00EC6CC4" w:rsidRPr="00F00745">
        <w:rPr>
          <w:rFonts w:ascii="Times New Roman" w:hAnsi="Times New Roman" w:cs="Times New Roman"/>
          <w:kern w:val="2"/>
          <w:sz w:val="24"/>
          <w:szCs w:val="24"/>
        </w:rPr>
        <w:t xml:space="preserve">является несоответствие заявления требованиям пунктов </w:t>
      </w:r>
      <w:r w:rsidR="00E867AF" w:rsidRPr="00F00745">
        <w:rPr>
          <w:rFonts w:ascii="Times New Roman" w:hAnsi="Times New Roman" w:cs="Times New Roman"/>
          <w:kern w:val="2"/>
          <w:sz w:val="24"/>
          <w:szCs w:val="24"/>
        </w:rPr>
        <w:t>1</w:t>
      </w:r>
      <w:r w:rsidR="00A71599" w:rsidRPr="00F00745">
        <w:rPr>
          <w:rFonts w:ascii="Times New Roman" w:hAnsi="Times New Roman" w:cs="Times New Roman"/>
          <w:kern w:val="2"/>
          <w:sz w:val="24"/>
          <w:szCs w:val="24"/>
        </w:rPr>
        <w:t>3</w:t>
      </w:r>
      <w:r w:rsidR="00EC6CC4" w:rsidRPr="00F00745">
        <w:rPr>
          <w:rFonts w:ascii="Times New Roman" w:hAnsi="Times New Roman" w:cs="Times New Roman"/>
          <w:kern w:val="2"/>
          <w:sz w:val="24"/>
          <w:szCs w:val="24"/>
        </w:rPr>
        <w:t>, 1</w:t>
      </w:r>
      <w:r w:rsidR="00A71599" w:rsidRPr="00F00745">
        <w:rPr>
          <w:rFonts w:ascii="Times New Roman" w:hAnsi="Times New Roman" w:cs="Times New Roman"/>
          <w:kern w:val="2"/>
          <w:sz w:val="24"/>
          <w:szCs w:val="24"/>
        </w:rPr>
        <w:t>4</w:t>
      </w:r>
      <w:r w:rsidR="00EC6CC4" w:rsidRPr="00F00745">
        <w:rPr>
          <w:rFonts w:ascii="Times New Roman" w:hAnsi="Times New Roman" w:cs="Times New Roman"/>
          <w:kern w:val="2"/>
          <w:sz w:val="24"/>
          <w:szCs w:val="24"/>
        </w:rPr>
        <w:t>, 1</w:t>
      </w:r>
      <w:r w:rsidR="00A71599" w:rsidRPr="00F00745">
        <w:rPr>
          <w:rFonts w:ascii="Times New Roman" w:hAnsi="Times New Roman" w:cs="Times New Roman"/>
          <w:kern w:val="2"/>
          <w:sz w:val="24"/>
          <w:szCs w:val="24"/>
        </w:rPr>
        <w:t>5</w:t>
      </w:r>
      <w:r w:rsidR="00EC6CC4" w:rsidRPr="00F00745">
        <w:rPr>
          <w:rFonts w:ascii="Times New Roman" w:hAnsi="Times New Roman" w:cs="Times New Roman"/>
          <w:kern w:val="2"/>
          <w:sz w:val="24"/>
          <w:szCs w:val="24"/>
        </w:rPr>
        <w:t xml:space="preserve"> настоящего Положения соответственно. </w:t>
      </w:r>
    </w:p>
    <w:p w:rsidR="00EC6CC4" w:rsidRPr="00F00745" w:rsidRDefault="00EC6CC4" w:rsidP="00E3189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00745">
        <w:rPr>
          <w:rFonts w:ascii="Times New Roman" w:hAnsi="Times New Roman" w:cs="Times New Roman"/>
          <w:kern w:val="2"/>
          <w:sz w:val="24"/>
          <w:szCs w:val="24"/>
        </w:rPr>
        <w:t>В случае принятия решения об о</w:t>
      </w:r>
      <w:r w:rsidR="00890300" w:rsidRPr="00F00745">
        <w:rPr>
          <w:rFonts w:ascii="Times New Roman" w:hAnsi="Times New Roman" w:cs="Times New Roman"/>
          <w:kern w:val="2"/>
          <w:sz w:val="24"/>
          <w:szCs w:val="24"/>
        </w:rPr>
        <w:t>тказе в рассмотрении заявления А</w:t>
      </w:r>
      <w:r w:rsidRPr="00F00745">
        <w:rPr>
          <w:rFonts w:ascii="Times New Roman" w:hAnsi="Times New Roman" w:cs="Times New Roman"/>
          <w:kern w:val="2"/>
          <w:sz w:val="24"/>
          <w:szCs w:val="24"/>
        </w:rPr>
        <w:t>дминистрация уведомляет инициатора о принятом решении в течение срока, указанного в пункте 1</w:t>
      </w:r>
      <w:r w:rsidR="00AC54D9" w:rsidRPr="00F00745">
        <w:rPr>
          <w:rFonts w:ascii="Times New Roman" w:hAnsi="Times New Roman" w:cs="Times New Roman"/>
          <w:kern w:val="2"/>
          <w:sz w:val="24"/>
          <w:szCs w:val="24"/>
        </w:rPr>
        <w:t>8</w:t>
      </w:r>
      <w:r w:rsidRPr="00F00745">
        <w:rPr>
          <w:rFonts w:ascii="Times New Roman" w:hAnsi="Times New Roman" w:cs="Times New Roman"/>
          <w:kern w:val="2"/>
          <w:sz w:val="24"/>
          <w:szCs w:val="24"/>
        </w:rPr>
        <w:t xml:space="preserve"> настоящего Положения, одним из следующих способов: почтовым отправлением по почтовому адресу, указанному в заявлении,по адресу электронной почты, указанному в заявлении, либо по обращению инициатора – вручает его лично.</w:t>
      </w:r>
    </w:p>
    <w:p w:rsidR="00EC6CC4" w:rsidRPr="00F00745" w:rsidRDefault="00663AD1" w:rsidP="00E31890">
      <w:pPr>
        <w:pStyle w:val="ConsPlusNormal"/>
        <w:widowControl/>
        <w:ind w:firstLine="851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00745">
        <w:rPr>
          <w:rFonts w:ascii="Times New Roman" w:hAnsi="Times New Roman" w:cs="Times New Roman"/>
          <w:kern w:val="2"/>
          <w:sz w:val="24"/>
          <w:szCs w:val="24"/>
        </w:rPr>
        <w:t>20</w:t>
      </w:r>
      <w:r w:rsidR="00EC6CC4" w:rsidRPr="00F00745">
        <w:rPr>
          <w:rFonts w:ascii="Times New Roman" w:hAnsi="Times New Roman" w:cs="Times New Roman"/>
          <w:kern w:val="2"/>
          <w:sz w:val="24"/>
          <w:szCs w:val="24"/>
        </w:rPr>
        <w:t>. Заявление инициатора рассматривается в течение 30 календарных дней со дня регистрации заявления.</w:t>
      </w:r>
    </w:p>
    <w:p w:rsidR="00EC6CC4" w:rsidRPr="00F00745" w:rsidRDefault="00663AD1" w:rsidP="00E31890">
      <w:pPr>
        <w:pStyle w:val="ConsPlusNormal"/>
        <w:widowControl/>
        <w:ind w:firstLine="851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00745">
        <w:rPr>
          <w:rFonts w:ascii="Times New Roman" w:hAnsi="Times New Roman" w:cs="Times New Roman"/>
          <w:kern w:val="2"/>
          <w:sz w:val="24"/>
          <w:szCs w:val="24"/>
        </w:rPr>
        <w:t>21</w:t>
      </w:r>
      <w:r w:rsidR="00BE691B" w:rsidRPr="00F00745">
        <w:rPr>
          <w:rFonts w:ascii="Times New Roman" w:hAnsi="Times New Roman" w:cs="Times New Roman"/>
          <w:kern w:val="2"/>
          <w:sz w:val="24"/>
          <w:szCs w:val="24"/>
        </w:rPr>
        <w:t>.</w:t>
      </w:r>
      <w:r w:rsidR="00EC6CC4" w:rsidRPr="00F00745">
        <w:rPr>
          <w:rFonts w:ascii="Times New Roman" w:hAnsi="Times New Roman" w:cs="Times New Roman"/>
          <w:kern w:val="2"/>
          <w:sz w:val="24"/>
          <w:szCs w:val="24"/>
        </w:rPr>
        <w:t>Требования к муниципальным маршрутам для п</w:t>
      </w:r>
      <w:r w:rsidR="00DB71E7" w:rsidRPr="00F00745">
        <w:rPr>
          <w:rFonts w:ascii="Times New Roman" w:hAnsi="Times New Roman" w:cs="Times New Roman"/>
          <w:kern w:val="2"/>
          <w:sz w:val="24"/>
          <w:szCs w:val="24"/>
        </w:rPr>
        <w:t>ринятия решения об установлении или</w:t>
      </w:r>
      <w:r w:rsidR="00EC6CC4" w:rsidRPr="00F00745">
        <w:rPr>
          <w:rFonts w:ascii="Times New Roman" w:hAnsi="Times New Roman" w:cs="Times New Roman"/>
          <w:kern w:val="2"/>
          <w:sz w:val="24"/>
          <w:szCs w:val="24"/>
        </w:rPr>
        <w:t xml:space="preserve"> изменении </w:t>
      </w:r>
      <w:r w:rsidR="00DB71E7" w:rsidRPr="00F00745">
        <w:rPr>
          <w:rFonts w:ascii="Times New Roman" w:hAnsi="Times New Roman" w:cs="Times New Roman"/>
          <w:kern w:val="2"/>
          <w:sz w:val="24"/>
          <w:szCs w:val="24"/>
        </w:rPr>
        <w:t>муниципального маршрута</w:t>
      </w:r>
      <w:r w:rsidR="00EC6CC4" w:rsidRPr="00F00745">
        <w:rPr>
          <w:rFonts w:ascii="Times New Roman" w:hAnsi="Times New Roman" w:cs="Times New Roman"/>
          <w:kern w:val="2"/>
          <w:sz w:val="24"/>
          <w:szCs w:val="24"/>
        </w:rPr>
        <w:t>:</w:t>
      </w:r>
    </w:p>
    <w:p w:rsidR="00EC6CC4" w:rsidRPr="00F00745" w:rsidRDefault="00EC6CC4" w:rsidP="00E31890">
      <w:pPr>
        <w:pStyle w:val="ConsPlusNormal"/>
        <w:widowControl/>
        <w:ind w:firstLine="851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00745">
        <w:rPr>
          <w:rFonts w:ascii="Times New Roman" w:hAnsi="Times New Roman" w:cs="Times New Roman"/>
          <w:kern w:val="2"/>
          <w:sz w:val="24"/>
          <w:szCs w:val="24"/>
        </w:rPr>
        <w:t xml:space="preserve">1) соответствие </w:t>
      </w:r>
      <w:r w:rsidR="00DB71E7" w:rsidRPr="00F00745">
        <w:rPr>
          <w:rFonts w:ascii="Times New Roman" w:hAnsi="Times New Roman" w:cs="Times New Roman"/>
          <w:kern w:val="2"/>
          <w:sz w:val="24"/>
          <w:szCs w:val="24"/>
        </w:rPr>
        <w:t xml:space="preserve">муниципального </w:t>
      </w:r>
      <w:r w:rsidRPr="00F00745">
        <w:rPr>
          <w:rFonts w:ascii="Times New Roman" w:hAnsi="Times New Roman" w:cs="Times New Roman"/>
          <w:kern w:val="2"/>
          <w:sz w:val="24"/>
          <w:szCs w:val="24"/>
        </w:rPr>
        <w:t>маршрута требованиям безопасности дорожного движения при организации регулярных перевозок;</w:t>
      </w:r>
    </w:p>
    <w:p w:rsidR="009945CF" w:rsidRDefault="00EC6CC4" w:rsidP="009945CF">
      <w:pPr>
        <w:pStyle w:val="ConsPlusNormal"/>
        <w:widowControl/>
        <w:ind w:firstLine="851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00745">
        <w:rPr>
          <w:rFonts w:ascii="Times New Roman" w:hAnsi="Times New Roman" w:cs="Times New Roman"/>
          <w:kern w:val="2"/>
          <w:sz w:val="24"/>
          <w:szCs w:val="24"/>
        </w:rPr>
        <w:t xml:space="preserve">2) </w:t>
      </w:r>
      <w:r w:rsidR="009945CF">
        <w:rPr>
          <w:rFonts w:ascii="Times New Roman" w:hAnsi="Times New Roman" w:cs="Times New Roman"/>
          <w:kern w:val="2"/>
          <w:sz w:val="24"/>
          <w:szCs w:val="24"/>
        </w:rPr>
        <w:t>отсутствие признаков дублирующего муниципального маршрута, межмуниципального маршрута, имеющего два и более общих остановочных пунктов с устанавливаемым, изменяемым маршрутом  (при наличии признаков дублирующего маршрута решение об установлении, изменении муниципального маршрута принимается в случае необходимости обеспечения регулярных перевозок на отдельных участках муниципального маршрута), а также наличие достаточного пассажиропотока.</w:t>
      </w:r>
    </w:p>
    <w:p w:rsidR="00490C5C" w:rsidRPr="00F00745" w:rsidRDefault="00AB15A9" w:rsidP="00E31890">
      <w:pPr>
        <w:pStyle w:val="ConsPlusNormal"/>
        <w:widowControl/>
        <w:ind w:firstLine="851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00745">
        <w:rPr>
          <w:rFonts w:ascii="Times New Roman" w:hAnsi="Times New Roman" w:cs="Times New Roman"/>
          <w:kern w:val="2"/>
          <w:sz w:val="24"/>
          <w:szCs w:val="24"/>
        </w:rPr>
        <w:lastRenderedPageBreak/>
        <w:t>2</w:t>
      </w:r>
      <w:r w:rsidR="00663AD1" w:rsidRPr="00F00745">
        <w:rPr>
          <w:rFonts w:ascii="Times New Roman" w:hAnsi="Times New Roman" w:cs="Times New Roman"/>
          <w:kern w:val="2"/>
          <w:sz w:val="24"/>
          <w:szCs w:val="24"/>
        </w:rPr>
        <w:t>2</w:t>
      </w:r>
      <w:r w:rsidR="00EC6CC4" w:rsidRPr="00F00745">
        <w:rPr>
          <w:rFonts w:ascii="Times New Roman" w:hAnsi="Times New Roman" w:cs="Times New Roman"/>
          <w:kern w:val="2"/>
          <w:sz w:val="24"/>
          <w:szCs w:val="24"/>
        </w:rPr>
        <w:t xml:space="preserve">. </w:t>
      </w:r>
      <w:r w:rsidR="00490C5C" w:rsidRPr="00F00745">
        <w:rPr>
          <w:rFonts w:ascii="Times New Roman" w:hAnsi="Times New Roman" w:cs="Times New Roman"/>
          <w:kern w:val="2"/>
          <w:sz w:val="24"/>
          <w:szCs w:val="24"/>
        </w:rPr>
        <w:t>Основанием для п</w:t>
      </w:r>
      <w:r w:rsidR="00DB71E7" w:rsidRPr="00F00745">
        <w:rPr>
          <w:rFonts w:ascii="Times New Roman" w:hAnsi="Times New Roman" w:cs="Times New Roman"/>
          <w:kern w:val="2"/>
          <w:sz w:val="24"/>
          <w:szCs w:val="24"/>
        </w:rPr>
        <w:t>ринятия решения об установлении или</w:t>
      </w:r>
      <w:r w:rsidR="00490C5C" w:rsidRPr="00F00745">
        <w:rPr>
          <w:rFonts w:ascii="Times New Roman" w:hAnsi="Times New Roman" w:cs="Times New Roman"/>
          <w:kern w:val="2"/>
          <w:sz w:val="24"/>
          <w:szCs w:val="24"/>
        </w:rPr>
        <w:t xml:space="preserve"> изменении муниципального маршрута является:</w:t>
      </w:r>
    </w:p>
    <w:p w:rsidR="00490C5C" w:rsidRPr="00F00745" w:rsidRDefault="00490C5C" w:rsidP="00E31890">
      <w:pPr>
        <w:pStyle w:val="ConsPlusNormal"/>
        <w:widowControl/>
        <w:ind w:firstLine="851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00745">
        <w:rPr>
          <w:rFonts w:ascii="Times New Roman" w:hAnsi="Times New Roman" w:cs="Times New Roman"/>
          <w:kern w:val="2"/>
          <w:sz w:val="24"/>
          <w:szCs w:val="24"/>
        </w:rPr>
        <w:t>1) необходимость организации транспортного обслуживания населения;</w:t>
      </w:r>
    </w:p>
    <w:p w:rsidR="00BE691B" w:rsidRPr="00F00745" w:rsidRDefault="00490C5C" w:rsidP="00E31890">
      <w:pPr>
        <w:pStyle w:val="ConsPlusNormal"/>
        <w:widowControl/>
        <w:ind w:firstLine="851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00745">
        <w:rPr>
          <w:rFonts w:ascii="Times New Roman" w:hAnsi="Times New Roman" w:cs="Times New Roman"/>
          <w:kern w:val="2"/>
          <w:sz w:val="24"/>
          <w:szCs w:val="24"/>
        </w:rPr>
        <w:t>2) изменение пассажиропотока.</w:t>
      </w:r>
    </w:p>
    <w:p w:rsidR="009945CF" w:rsidRDefault="009945CF" w:rsidP="009945C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 Перед принятием решения об установлении или изменении муниципального маршрута уполномоченным органом производится проверка на предмет наличия совпадающих маршрутов в реестре муниципальных маршрутов, реестре межмуниципальных маршрутов регулярных перевозок, имеющих два и более общих остановочных пункта с устанавливаемым, изменяемым муниципальным маршрутом.</w:t>
      </w:r>
    </w:p>
    <w:p w:rsidR="00900918" w:rsidRPr="00F00745" w:rsidRDefault="00900918" w:rsidP="00E3189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00745">
        <w:rPr>
          <w:rFonts w:ascii="Times New Roman" w:hAnsi="Times New Roman" w:cs="Times New Roman"/>
          <w:sz w:val="24"/>
          <w:szCs w:val="24"/>
        </w:rPr>
        <w:t xml:space="preserve">В случае выявления наличия двух и более общих остановочных пунктов с ранее установленным межмуниципальным </w:t>
      </w:r>
      <w:r w:rsidR="00890300" w:rsidRPr="00F00745">
        <w:rPr>
          <w:rFonts w:ascii="Times New Roman" w:hAnsi="Times New Roman" w:cs="Times New Roman"/>
          <w:sz w:val="24"/>
          <w:szCs w:val="24"/>
        </w:rPr>
        <w:t>маршрутом регулярных перевозок А</w:t>
      </w:r>
      <w:r w:rsidRPr="00F00745">
        <w:rPr>
          <w:rFonts w:ascii="Times New Roman" w:hAnsi="Times New Roman" w:cs="Times New Roman"/>
          <w:sz w:val="24"/>
          <w:szCs w:val="24"/>
        </w:rPr>
        <w:t xml:space="preserve">дминистрация направляет обращение о согласовании установления или изменения муниципального маршрута в Министерство жилищной политики, энергетики и транспорта Иркутской области в порядке, установленном постановлением Правительства Иркутской области от </w:t>
      </w:r>
      <w:r w:rsidRPr="00F00745">
        <w:rPr>
          <w:rFonts w:ascii="Times New Roman" w:hAnsi="Times New Roman" w:cs="Times New Roman"/>
          <w:sz w:val="24"/>
          <w:szCs w:val="24"/>
        </w:rPr>
        <w:br/>
        <w:t>19 июля 2018 года № 531-пп «Об установлении Порядка согласования установления или изменения муниципального маршрута регулярных перевозок либо межмуниципального маршрута регулярных перевозок, имеющих два и более общих остановочных пункта с ранее установленным соответственно муниципальным маршрутом регулярных перевозок, межмуниципальным маршрутом регулярных перевозок в Иркутской области».</w:t>
      </w:r>
    </w:p>
    <w:p w:rsidR="00A23D3B" w:rsidRPr="00F00745" w:rsidRDefault="00AB15A9" w:rsidP="00E31890">
      <w:pPr>
        <w:autoSpaceDE w:val="0"/>
        <w:autoSpaceDN w:val="0"/>
        <w:adjustRightInd w:val="0"/>
        <w:spacing w:before="280"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0745">
        <w:rPr>
          <w:rFonts w:ascii="Times New Roman" w:hAnsi="Times New Roman" w:cs="Times New Roman"/>
          <w:sz w:val="24"/>
          <w:szCs w:val="24"/>
        </w:rPr>
        <w:t>2</w:t>
      </w:r>
      <w:r w:rsidR="00663AD1" w:rsidRPr="00F00745">
        <w:rPr>
          <w:rFonts w:ascii="Times New Roman" w:hAnsi="Times New Roman" w:cs="Times New Roman"/>
          <w:sz w:val="24"/>
          <w:szCs w:val="24"/>
        </w:rPr>
        <w:t>4</w:t>
      </w:r>
      <w:r w:rsidR="00900918" w:rsidRPr="00F00745">
        <w:rPr>
          <w:rFonts w:ascii="Times New Roman" w:hAnsi="Times New Roman" w:cs="Times New Roman"/>
          <w:sz w:val="24"/>
          <w:szCs w:val="24"/>
        </w:rPr>
        <w:t xml:space="preserve">. </w:t>
      </w:r>
      <w:r w:rsidR="00A23D3B" w:rsidRPr="00F00745">
        <w:rPr>
          <w:rFonts w:ascii="Times New Roman" w:hAnsi="Times New Roman" w:cs="Times New Roman"/>
          <w:sz w:val="24"/>
          <w:szCs w:val="24"/>
        </w:rPr>
        <w:t xml:space="preserve">Основанием для принятия решения об отмене </w:t>
      </w:r>
      <w:r w:rsidR="000A7770" w:rsidRPr="00F00745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A23D3B" w:rsidRPr="00F00745">
        <w:rPr>
          <w:rFonts w:ascii="Times New Roman" w:hAnsi="Times New Roman" w:cs="Times New Roman"/>
          <w:sz w:val="24"/>
          <w:szCs w:val="24"/>
        </w:rPr>
        <w:t>маршрута является:</w:t>
      </w:r>
    </w:p>
    <w:p w:rsidR="00A23D3B" w:rsidRPr="00F00745" w:rsidRDefault="00A23D3B" w:rsidP="00E31890">
      <w:pPr>
        <w:autoSpaceDE w:val="0"/>
        <w:autoSpaceDN w:val="0"/>
        <w:adjustRightInd w:val="0"/>
        <w:spacing w:before="280"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0745">
        <w:rPr>
          <w:rFonts w:ascii="Times New Roman" w:hAnsi="Times New Roman" w:cs="Times New Roman"/>
          <w:sz w:val="24"/>
          <w:szCs w:val="24"/>
        </w:rPr>
        <w:t>1) прекращение действия свидетельства</w:t>
      </w:r>
      <w:r w:rsidR="00EF735B" w:rsidRPr="00F00745">
        <w:rPr>
          <w:rFonts w:ascii="Times New Roman" w:hAnsi="Times New Roman" w:cs="Times New Roman"/>
          <w:sz w:val="24"/>
          <w:szCs w:val="24"/>
        </w:rPr>
        <w:t>;</w:t>
      </w:r>
    </w:p>
    <w:p w:rsidR="00A23D3B" w:rsidRPr="00F00745" w:rsidRDefault="00A23D3B" w:rsidP="00E31890">
      <w:pPr>
        <w:autoSpaceDE w:val="0"/>
        <w:autoSpaceDN w:val="0"/>
        <w:adjustRightInd w:val="0"/>
        <w:spacing w:before="280"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0745">
        <w:rPr>
          <w:rFonts w:ascii="Times New Roman" w:hAnsi="Times New Roman" w:cs="Times New Roman"/>
          <w:sz w:val="24"/>
          <w:szCs w:val="24"/>
        </w:rPr>
        <w:t>2) признание несостоявшимся открытого конкурса на право получения свидетельства в связи с тем, что по окончании срока подачи заявок на участие в открытом конкурсе не подано ни одной такой заявки или по результатам рассмотрения заявок на участие в открытом конкурсе все такие заявки были признаны не соответствующими требованиям конкурсной документации;</w:t>
      </w:r>
    </w:p>
    <w:p w:rsidR="00A23D3B" w:rsidRPr="00F00745" w:rsidRDefault="00A23D3B" w:rsidP="00E31890">
      <w:pPr>
        <w:autoSpaceDE w:val="0"/>
        <w:autoSpaceDN w:val="0"/>
        <w:adjustRightInd w:val="0"/>
        <w:spacing w:before="280"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0745">
        <w:rPr>
          <w:rFonts w:ascii="Times New Roman" w:hAnsi="Times New Roman" w:cs="Times New Roman"/>
          <w:sz w:val="24"/>
          <w:szCs w:val="24"/>
        </w:rPr>
        <w:t>3) признание несостоявшейся закупки на выполнение работ, связанных с осуществлением регулярных перевозок;</w:t>
      </w:r>
    </w:p>
    <w:p w:rsidR="00A23D3B" w:rsidRPr="00F00745" w:rsidRDefault="00A23D3B" w:rsidP="00E31890">
      <w:pPr>
        <w:autoSpaceDE w:val="0"/>
        <w:autoSpaceDN w:val="0"/>
        <w:adjustRightInd w:val="0"/>
        <w:spacing w:before="280"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0745">
        <w:rPr>
          <w:rFonts w:ascii="Times New Roman" w:hAnsi="Times New Roman" w:cs="Times New Roman"/>
          <w:sz w:val="24"/>
          <w:szCs w:val="24"/>
        </w:rPr>
        <w:t xml:space="preserve">4) </w:t>
      </w:r>
      <w:r w:rsidR="009945CF">
        <w:rPr>
          <w:rFonts w:ascii="Times New Roman" w:hAnsi="Times New Roman" w:cs="Times New Roman"/>
          <w:sz w:val="24"/>
          <w:szCs w:val="24"/>
        </w:rPr>
        <w:t>прекращение действия, расторжение муниципального контракта – в случае, если регулярные перевозки осуществляются в соответствии с муниципальным контрактом;</w:t>
      </w:r>
    </w:p>
    <w:p w:rsidR="00490C5C" w:rsidRPr="00F00745" w:rsidRDefault="00490C5C" w:rsidP="00E31890">
      <w:pPr>
        <w:pStyle w:val="ConsPlusNormal"/>
        <w:widowControl/>
        <w:ind w:firstLine="851"/>
        <w:contextualSpacing/>
        <w:rPr>
          <w:rFonts w:ascii="Times New Roman" w:hAnsi="Times New Roman" w:cs="Times New Roman"/>
          <w:kern w:val="2"/>
          <w:sz w:val="24"/>
          <w:szCs w:val="24"/>
        </w:rPr>
      </w:pPr>
      <w:r w:rsidRPr="00F00745">
        <w:rPr>
          <w:rFonts w:ascii="Times New Roman" w:hAnsi="Times New Roman" w:cs="Times New Roman"/>
          <w:kern w:val="2"/>
          <w:sz w:val="24"/>
          <w:szCs w:val="24"/>
        </w:rPr>
        <w:t>5) несоответствие маршрута требованиям безопасности движения при организации пассажирских перевозок;</w:t>
      </w:r>
    </w:p>
    <w:p w:rsidR="00FD6685" w:rsidRPr="00F00745" w:rsidRDefault="00490C5C" w:rsidP="00E31890">
      <w:pPr>
        <w:pStyle w:val="ConsPlusNormal"/>
        <w:widowControl/>
        <w:ind w:firstLine="851"/>
        <w:contextualSpacing/>
        <w:rPr>
          <w:rFonts w:ascii="Times New Roman" w:hAnsi="Times New Roman" w:cs="Times New Roman"/>
          <w:kern w:val="2"/>
          <w:sz w:val="24"/>
          <w:szCs w:val="24"/>
        </w:rPr>
      </w:pPr>
      <w:r w:rsidRPr="00F00745">
        <w:rPr>
          <w:rFonts w:ascii="Times New Roman" w:hAnsi="Times New Roman" w:cs="Times New Roman"/>
          <w:kern w:val="2"/>
          <w:sz w:val="24"/>
          <w:szCs w:val="24"/>
        </w:rPr>
        <w:t>6) наличие признаков дублирующего маршрута</w:t>
      </w:r>
      <w:r w:rsidR="00FD6685" w:rsidRPr="00F00745">
        <w:rPr>
          <w:rFonts w:ascii="Times New Roman" w:hAnsi="Times New Roman" w:cs="Times New Roman"/>
          <w:kern w:val="2"/>
          <w:sz w:val="24"/>
          <w:szCs w:val="24"/>
        </w:rPr>
        <w:t>.</w:t>
      </w:r>
    </w:p>
    <w:p w:rsidR="00FD6685" w:rsidRPr="00F00745" w:rsidRDefault="00DA1E5E" w:rsidP="00E31890">
      <w:pPr>
        <w:pStyle w:val="ConsPlusNormal"/>
        <w:widowControl/>
        <w:ind w:firstLine="851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00745">
        <w:rPr>
          <w:rFonts w:ascii="Times New Roman" w:hAnsi="Times New Roman" w:cs="Times New Roman"/>
          <w:kern w:val="2"/>
          <w:sz w:val="24"/>
          <w:szCs w:val="24"/>
        </w:rPr>
        <w:t>2</w:t>
      </w:r>
      <w:r w:rsidR="00663AD1" w:rsidRPr="00F00745">
        <w:rPr>
          <w:rFonts w:ascii="Times New Roman" w:hAnsi="Times New Roman" w:cs="Times New Roman"/>
          <w:kern w:val="2"/>
          <w:sz w:val="24"/>
          <w:szCs w:val="24"/>
        </w:rPr>
        <w:t>5</w:t>
      </w:r>
      <w:r w:rsidRPr="00F00745">
        <w:rPr>
          <w:rFonts w:ascii="Times New Roman" w:hAnsi="Times New Roman" w:cs="Times New Roman"/>
          <w:kern w:val="2"/>
          <w:sz w:val="24"/>
          <w:szCs w:val="24"/>
        </w:rPr>
        <w:t xml:space="preserve">. </w:t>
      </w:r>
      <w:r w:rsidR="00FD6685" w:rsidRPr="00F00745">
        <w:rPr>
          <w:rFonts w:ascii="Times New Roman" w:hAnsi="Times New Roman" w:cs="Times New Roman"/>
          <w:kern w:val="2"/>
          <w:sz w:val="24"/>
          <w:szCs w:val="24"/>
        </w:rPr>
        <w:t>Основание, предусмотренное подпунктом 6 пункта 2</w:t>
      </w:r>
      <w:r w:rsidR="00AC54D9" w:rsidRPr="00F00745">
        <w:rPr>
          <w:rFonts w:ascii="Times New Roman" w:hAnsi="Times New Roman" w:cs="Times New Roman"/>
          <w:kern w:val="2"/>
          <w:sz w:val="24"/>
          <w:szCs w:val="24"/>
        </w:rPr>
        <w:t>4</w:t>
      </w:r>
      <w:r w:rsidR="00FD6685" w:rsidRPr="00F00745">
        <w:rPr>
          <w:rFonts w:ascii="Times New Roman" w:hAnsi="Times New Roman" w:cs="Times New Roman"/>
          <w:kern w:val="2"/>
          <w:sz w:val="24"/>
          <w:szCs w:val="24"/>
        </w:rPr>
        <w:t xml:space="preserve"> настоящего Положения, является основанием для принятия решения об отмене муниципального маршрута (маршрутов), за исключением если </w:t>
      </w:r>
      <w:r w:rsidR="00636013" w:rsidRPr="00F00745">
        <w:rPr>
          <w:rFonts w:ascii="Times New Roman" w:hAnsi="Times New Roman" w:cs="Times New Roman"/>
          <w:kern w:val="2"/>
          <w:sz w:val="24"/>
          <w:szCs w:val="24"/>
        </w:rPr>
        <w:t>муниципальный</w:t>
      </w:r>
      <w:r w:rsidR="00FD6685" w:rsidRPr="00F00745">
        <w:rPr>
          <w:rFonts w:ascii="Times New Roman" w:hAnsi="Times New Roman" w:cs="Times New Roman"/>
          <w:kern w:val="2"/>
          <w:sz w:val="24"/>
          <w:szCs w:val="24"/>
        </w:rPr>
        <w:t xml:space="preserve"> маршрут</w:t>
      </w:r>
      <w:r w:rsidR="00636013" w:rsidRPr="00F00745">
        <w:rPr>
          <w:rFonts w:ascii="Times New Roman" w:hAnsi="Times New Roman" w:cs="Times New Roman"/>
          <w:kern w:val="2"/>
          <w:sz w:val="24"/>
          <w:szCs w:val="24"/>
        </w:rPr>
        <w:t xml:space="preserve"> (маршруты)</w:t>
      </w:r>
      <w:r w:rsidR="00FD6685" w:rsidRPr="00F00745">
        <w:rPr>
          <w:rFonts w:ascii="Times New Roman" w:hAnsi="Times New Roman" w:cs="Times New Roman"/>
          <w:kern w:val="2"/>
          <w:sz w:val="24"/>
          <w:szCs w:val="24"/>
        </w:rPr>
        <w:t xml:space="preserve">: </w:t>
      </w:r>
    </w:p>
    <w:p w:rsidR="00490C5C" w:rsidRPr="00F00745" w:rsidRDefault="00FD6685" w:rsidP="00E31890">
      <w:pPr>
        <w:pStyle w:val="ConsPlusNormal"/>
        <w:widowControl/>
        <w:ind w:firstLine="851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00745">
        <w:rPr>
          <w:rFonts w:ascii="Times New Roman" w:hAnsi="Times New Roman" w:cs="Times New Roman"/>
          <w:kern w:val="2"/>
          <w:sz w:val="24"/>
          <w:szCs w:val="24"/>
        </w:rPr>
        <w:t xml:space="preserve">1) </w:t>
      </w:r>
      <w:r w:rsidR="00490C5C" w:rsidRPr="00F00745">
        <w:rPr>
          <w:rFonts w:ascii="Times New Roman" w:hAnsi="Times New Roman" w:cs="Times New Roman"/>
          <w:kern w:val="2"/>
          <w:sz w:val="24"/>
          <w:szCs w:val="24"/>
        </w:rPr>
        <w:t>необходим</w:t>
      </w:r>
      <w:r w:rsidR="00DA1E5E" w:rsidRPr="00F00745">
        <w:rPr>
          <w:rFonts w:ascii="Times New Roman" w:hAnsi="Times New Roman" w:cs="Times New Roman"/>
          <w:kern w:val="2"/>
          <w:sz w:val="24"/>
          <w:szCs w:val="24"/>
        </w:rPr>
        <w:t xml:space="preserve"> (необходимы) </w:t>
      </w:r>
      <w:r w:rsidR="00636013" w:rsidRPr="00F00745">
        <w:rPr>
          <w:rFonts w:ascii="Times New Roman" w:hAnsi="Times New Roman" w:cs="Times New Roman"/>
          <w:kern w:val="2"/>
          <w:sz w:val="24"/>
          <w:szCs w:val="24"/>
        </w:rPr>
        <w:t>для</w:t>
      </w:r>
      <w:r w:rsidR="00490C5C" w:rsidRPr="00F00745">
        <w:rPr>
          <w:rFonts w:ascii="Times New Roman" w:hAnsi="Times New Roman" w:cs="Times New Roman"/>
          <w:kern w:val="2"/>
          <w:sz w:val="24"/>
          <w:szCs w:val="24"/>
        </w:rPr>
        <w:t xml:space="preserve"> обеспечения регулярных перевозок на отдельных участках </w:t>
      </w:r>
      <w:r w:rsidR="00636013" w:rsidRPr="00F00745">
        <w:rPr>
          <w:rFonts w:ascii="Times New Roman" w:hAnsi="Times New Roman" w:cs="Times New Roman"/>
          <w:kern w:val="2"/>
          <w:sz w:val="24"/>
          <w:szCs w:val="24"/>
        </w:rPr>
        <w:t>муниципального (</w:t>
      </w:r>
      <w:r w:rsidR="00DA1E5E" w:rsidRPr="00F00745">
        <w:rPr>
          <w:rFonts w:ascii="Times New Roman" w:hAnsi="Times New Roman" w:cs="Times New Roman"/>
          <w:kern w:val="2"/>
          <w:sz w:val="24"/>
          <w:szCs w:val="24"/>
        </w:rPr>
        <w:t>муниципальн</w:t>
      </w:r>
      <w:r w:rsidR="00636013" w:rsidRPr="00F00745">
        <w:rPr>
          <w:rFonts w:ascii="Times New Roman" w:hAnsi="Times New Roman" w:cs="Times New Roman"/>
          <w:kern w:val="2"/>
          <w:sz w:val="24"/>
          <w:szCs w:val="24"/>
        </w:rPr>
        <w:t>ых) маршрута (</w:t>
      </w:r>
      <w:r w:rsidR="00DA1E5E" w:rsidRPr="00F00745">
        <w:rPr>
          <w:rFonts w:ascii="Times New Roman" w:hAnsi="Times New Roman" w:cs="Times New Roman"/>
          <w:kern w:val="2"/>
          <w:sz w:val="24"/>
          <w:szCs w:val="24"/>
        </w:rPr>
        <w:t>маршрут</w:t>
      </w:r>
      <w:r w:rsidR="00636013" w:rsidRPr="00F00745">
        <w:rPr>
          <w:rFonts w:ascii="Times New Roman" w:hAnsi="Times New Roman" w:cs="Times New Roman"/>
          <w:kern w:val="2"/>
          <w:sz w:val="24"/>
          <w:szCs w:val="24"/>
        </w:rPr>
        <w:t>ов);</w:t>
      </w:r>
    </w:p>
    <w:p w:rsidR="00636013" w:rsidRPr="00F00745" w:rsidRDefault="00636013" w:rsidP="00E31890">
      <w:pPr>
        <w:pStyle w:val="ConsPlusNormal"/>
        <w:widowControl/>
        <w:ind w:firstLine="851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00745">
        <w:rPr>
          <w:rFonts w:ascii="Times New Roman" w:hAnsi="Times New Roman" w:cs="Times New Roman"/>
          <w:kern w:val="2"/>
          <w:sz w:val="24"/>
          <w:szCs w:val="24"/>
        </w:rPr>
        <w:t xml:space="preserve">2) </w:t>
      </w:r>
      <w:r w:rsidR="00DA1E5E" w:rsidRPr="00F00745">
        <w:rPr>
          <w:rFonts w:ascii="Times New Roman" w:hAnsi="Times New Roman" w:cs="Times New Roman"/>
          <w:kern w:val="2"/>
          <w:sz w:val="24"/>
          <w:szCs w:val="24"/>
        </w:rPr>
        <w:t xml:space="preserve">имеется </w:t>
      </w:r>
      <w:r w:rsidRPr="00F00745">
        <w:rPr>
          <w:rFonts w:ascii="Times New Roman" w:hAnsi="Times New Roman" w:cs="Times New Roman"/>
          <w:kern w:val="2"/>
          <w:sz w:val="24"/>
          <w:szCs w:val="24"/>
        </w:rPr>
        <w:t>достаточн</w:t>
      </w:r>
      <w:r w:rsidR="00DA1E5E" w:rsidRPr="00F00745">
        <w:rPr>
          <w:rFonts w:ascii="Times New Roman" w:hAnsi="Times New Roman" w:cs="Times New Roman"/>
          <w:kern w:val="2"/>
          <w:sz w:val="24"/>
          <w:szCs w:val="24"/>
        </w:rPr>
        <w:t>ый</w:t>
      </w:r>
      <w:r w:rsidRPr="00F00745">
        <w:rPr>
          <w:rFonts w:ascii="Times New Roman" w:hAnsi="Times New Roman" w:cs="Times New Roman"/>
          <w:kern w:val="2"/>
          <w:sz w:val="24"/>
          <w:szCs w:val="24"/>
        </w:rPr>
        <w:t xml:space="preserve"> пассажиропоток.</w:t>
      </w:r>
    </w:p>
    <w:p w:rsidR="00DB71E7" w:rsidRPr="00F00745" w:rsidRDefault="00435A5D" w:rsidP="00F464D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00745">
        <w:rPr>
          <w:rFonts w:ascii="Times New Roman" w:hAnsi="Times New Roman" w:cs="Times New Roman"/>
          <w:sz w:val="24"/>
          <w:szCs w:val="24"/>
        </w:rPr>
        <w:t>2</w:t>
      </w:r>
      <w:r w:rsidR="00663AD1" w:rsidRPr="00F00745">
        <w:rPr>
          <w:rFonts w:ascii="Times New Roman" w:hAnsi="Times New Roman" w:cs="Times New Roman"/>
          <w:sz w:val="24"/>
          <w:szCs w:val="24"/>
        </w:rPr>
        <w:t>6</w:t>
      </w:r>
      <w:r w:rsidR="00EC6CC4" w:rsidRPr="00F00745">
        <w:rPr>
          <w:rFonts w:ascii="Times New Roman" w:hAnsi="Times New Roman" w:cs="Times New Roman"/>
          <w:sz w:val="24"/>
          <w:szCs w:val="24"/>
        </w:rPr>
        <w:t xml:space="preserve">. </w:t>
      </w:r>
      <w:r w:rsidR="009945CF">
        <w:rPr>
          <w:rFonts w:ascii="Times New Roman" w:hAnsi="Times New Roman" w:cs="Times New Roman"/>
          <w:sz w:val="24"/>
          <w:szCs w:val="24"/>
        </w:rPr>
        <w:t>Основанием для отказа в установлении или изменении муниципального маршрута является отсутствие оснований для принятия решения об установлении или изменении муниципального маршрута, предусмотренных пунктом 22 настоящего Положения.</w:t>
      </w:r>
    </w:p>
    <w:p w:rsidR="00EC6CC4" w:rsidRPr="00F00745" w:rsidRDefault="00435A5D" w:rsidP="00E3189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00745">
        <w:rPr>
          <w:rFonts w:ascii="Times New Roman" w:hAnsi="Times New Roman" w:cs="Times New Roman"/>
          <w:sz w:val="24"/>
          <w:szCs w:val="24"/>
        </w:rPr>
        <w:t>2</w:t>
      </w:r>
      <w:r w:rsidR="00663AD1" w:rsidRPr="00F00745">
        <w:rPr>
          <w:rFonts w:ascii="Times New Roman" w:hAnsi="Times New Roman" w:cs="Times New Roman"/>
          <w:sz w:val="24"/>
          <w:szCs w:val="24"/>
        </w:rPr>
        <w:t>7</w:t>
      </w:r>
      <w:r w:rsidR="00DB71E7" w:rsidRPr="00F00745">
        <w:rPr>
          <w:rFonts w:ascii="Times New Roman" w:hAnsi="Times New Roman" w:cs="Times New Roman"/>
          <w:sz w:val="24"/>
          <w:szCs w:val="24"/>
        </w:rPr>
        <w:t xml:space="preserve">. </w:t>
      </w:r>
      <w:r w:rsidR="00EC6CC4" w:rsidRPr="00F00745">
        <w:rPr>
          <w:rFonts w:ascii="Times New Roman" w:hAnsi="Times New Roman" w:cs="Times New Roman"/>
          <w:sz w:val="24"/>
          <w:szCs w:val="24"/>
        </w:rPr>
        <w:t xml:space="preserve">Основанием для отказа в отмене </w:t>
      </w:r>
      <w:r w:rsidR="00DB71E7" w:rsidRPr="00F00745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EC6CC4" w:rsidRPr="00F00745">
        <w:rPr>
          <w:rFonts w:ascii="Times New Roman" w:hAnsi="Times New Roman" w:cs="Times New Roman"/>
          <w:sz w:val="24"/>
          <w:szCs w:val="24"/>
        </w:rPr>
        <w:t xml:space="preserve">маршрута являетсяотсутствие оснований для отмены маршрута, предусмотренных </w:t>
      </w:r>
      <w:r w:rsidR="00DB71E7" w:rsidRPr="00F00745">
        <w:rPr>
          <w:rFonts w:ascii="Times New Roman" w:hAnsi="Times New Roman" w:cs="Times New Roman"/>
          <w:sz w:val="24"/>
          <w:szCs w:val="24"/>
        </w:rPr>
        <w:t xml:space="preserve">подпунктами 5 или 6 пункта </w:t>
      </w:r>
      <w:r w:rsidR="00E867AF" w:rsidRPr="00F00745">
        <w:rPr>
          <w:rFonts w:ascii="Times New Roman" w:hAnsi="Times New Roman" w:cs="Times New Roman"/>
          <w:sz w:val="24"/>
          <w:szCs w:val="24"/>
        </w:rPr>
        <w:t>2</w:t>
      </w:r>
      <w:r w:rsidR="00F464DD" w:rsidRPr="00F00745">
        <w:rPr>
          <w:rFonts w:ascii="Times New Roman" w:hAnsi="Times New Roman" w:cs="Times New Roman"/>
          <w:sz w:val="24"/>
          <w:szCs w:val="24"/>
        </w:rPr>
        <w:t>4</w:t>
      </w:r>
      <w:r w:rsidR="00EC6CC4" w:rsidRPr="00F00745">
        <w:rPr>
          <w:rFonts w:ascii="Times New Roman" w:hAnsi="Times New Roman" w:cs="Times New Roman"/>
          <w:sz w:val="24"/>
          <w:szCs w:val="24"/>
        </w:rPr>
        <w:t>настоящего По</w:t>
      </w:r>
      <w:r w:rsidR="00DB71E7" w:rsidRPr="00F00745">
        <w:rPr>
          <w:rFonts w:ascii="Times New Roman" w:hAnsi="Times New Roman" w:cs="Times New Roman"/>
          <w:sz w:val="24"/>
          <w:szCs w:val="24"/>
        </w:rPr>
        <w:t>ложения</w:t>
      </w:r>
      <w:r w:rsidR="00EC6CC4" w:rsidRPr="00F00745">
        <w:rPr>
          <w:rFonts w:ascii="Times New Roman" w:hAnsi="Times New Roman" w:cs="Times New Roman"/>
          <w:sz w:val="24"/>
          <w:szCs w:val="24"/>
        </w:rPr>
        <w:t xml:space="preserve">, а также необходимость обеспечения регулярных перевозок на отдельных участках </w:t>
      </w:r>
      <w:r w:rsidR="00DB71E7" w:rsidRPr="00F00745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EC6CC4" w:rsidRPr="00F00745">
        <w:rPr>
          <w:rFonts w:ascii="Times New Roman" w:hAnsi="Times New Roman" w:cs="Times New Roman"/>
          <w:sz w:val="24"/>
          <w:szCs w:val="24"/>
        </w:rPr>
        <w:t>маршрута в случае наличия признаков дублирующего маршрута</w:t>
      </w:r>
      <w:r w:rsidR="00845E58" w:rsidRPr="00F00745">
        <w:rPr>
          <w:rFonts w:ascii="Times New Roman" w:hAnsi="Times New Roman" w:cs="Times New Roman"/>
          <w:sz w:val="24"/>
          <w:szCs w:val="24"/>
        </w:rPr>
        <w:t>, а также наличие достаточного пассажиропотока</w:t>
      </w:r>
      <w:r w:rsidR="00EC6CC4" w:rsidRPr="00F00745">
        <w:rPr>
          <w:rFonts w:ascii="Times New Roman" w:hAnsi="Times New Roman" w:cs="Times New Roman"/>
          <w:sz w:val="24"/>
          <w:szCs w:val="24"/>
        </w:rPr>
        <w:t>.</w:t>
      </w:r>
    </w:p>
    <w:p w:rsidR="001960C9" w:rsidRPr="00F00745" w:rsidRDefault="001960C9" w:rsidP="00E31890">
      <w:pPr>
        <w:pStyle w:val="ConsPlusNormal"/>
        <w:widowControl/>
        <w:ind w:firstLine="851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00745">
        <w:rPr>
          <w:rFonts w:ascii="Times New Roman" w:hAnsi="Times New Roman" w:cs="Times New Roman"/>
          <w:kern w:val="2"/>
          <w:sz w:val="24"/>
          <w:szCs w:val="24"/>
        </w:rPr>
        <w:t>2</w:t>
      </w:r>
      <w:r w:rsidR="00663AD1" w:rsidRPr="00F00745">
        <w:rPr>
          <w:rFonts w:ascii="Times New Roman" w:hAnsi="Times New Roman" w:cs="Times New Roman"/>
          <w:kern w:val="2"/>
          <w:sz w:val="24"/>
          <w:szCs w:val="24"/>
        </w:rPr>
        <w:t>8</w:t>
      </w:r>
      <w:r w:rsidRPr="00F00745">
        <w:rPr>
          <w:rFonts w:ascii="Times New Roman" w:hAnsi="Times New Roman" w:cs="Times New Roman"/>
          <w:kern w:val="2"/>
          <w:sz w:val="24"/>
          <w:szCs w:val="24"/>
        </w:rPr>
        <w:t xml:space="preserve">. По итогам рассмотрения заявления </w:t>
      </w:r>
      <w:r w:rsidR="0045530C" w:rsidRPr="00F00745">
        <w:rPr>
          <w:rFonts w:ascii="Times New Roman" w:hAnsi="Times New Roman" w:cs="Times New Roman"/>
          <w:kern w:val="2"/>
          <w:sz w:val="24"/>
          <w:szCs w:val="24"/>
        </w:rPr>
        <w:t>у</w:t>
      </w:r>
      <w:r w:rsidR="00845E58" w:rsidRPr="00F00745">
        <w:rPr>
          <w:rFonts w:ascii="Times New Roman" w:hAnsi="Times New Roman" w:cs="Times New Roman"/>
          <w:kern w:val="2"/>
          <w:sz w:val="24"/>
          <w:szCs w:val="24"/>
        </w:rPr>
        <w:t>полномоченным органом</w:t>
      </w:r>
      <w:r w:rsidR="00E514E4" w:rsidRPr="00F00745">
        <w:rPr>
          <w:rFonts w:ascii="Times New Roman" w:hAnsi="Times New Roman" w:cs="Times New Roman"/>
          <w:kern w:val="2"/>
          <w:sz w:val="24"/>
          <w:szCs w:val="24"/>
        </w:rPr>
        <w:t xml:space="preserve"> принимает</w:t>
      </w:r>
      <w:r w:rsidR="004137C9" w:rsidRPr="00F00745">
        <w:rPr>
          <w:rFonts w:ascii="Times New Roman" w:hAnsi="Times New Roman" w:cs="Times New Roman"/>
          <w:kern w:val="2"/>
          <w:sz w:val="24"/>
          <w:szCs w:val="24"/>
        </w:rPr>
        <w:t xml:space="preserve">ся </w:t>
      </w:r>
      <w:r w:rsidRPr="00F00745">
        <w:rPr>
          <w:rFonts w:ascii="Times New Roman" w:hAnsi="Times New Roman" w:cs="Times New Roman"/>
          <w:kern w:val="2"/>
          <w:sz w:val="24"/>
          <w:szCs w:val="24"/>
        </w:rPr>
        <w:t>одно из следующих решений:</w:t>
      </w:r>
    </w:p>
    <w:p w:rsidR="001960C9" w:rsidRPr="00F00745" w:rsidRDefault="001960C9" w:rsidP="00E31890">
      <w:pPr>
        <w:pStyle w:val="ConsPlusNormal"/>
        <w:widowControl/>
        <w:ind w:firstLine="851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00745">
        <w:rPr>
          <w:rFonts w:ascii="Times New Roman" w:hAnsi="Times New Roman" w:cs="Times New Roman"/>
          <w:kern w:val="2"/>
          <w:sz w:val="24"/>
          <w:szCs w:val="24"/>
        </w:rPr>
        <w:lastRenderedPageBreak/>
        <w:t xml:space="preserve">1) установить (изменить, отменить) </w:t>
      </w:r>
      <w:r w:rsidR="00622B5D" w:rsidRPr="00F00745">
        <w:rPr>
          <w:rFonts w:ascii="Times New Roman" w:hAnsi="Times New Roman" w:cs="Times New Roman"/>
          <w:kern w:val="2"/>
          <w:sz w:val="24"/>
          <w:szCs w:val="24"/>
        </w:rPr>
        <w:t xml:space="preserve">муниципальный </w:t>
      </w:r>
      <w:r w:rsidRPr="00F00745">
        <w:rPr>
          <w:rFonts w:ascii="Times New Roman" w:hAnsi="Times New Roman" w:cs="Times New Roman"/>
          <w:kern w:val="2"/>
          <w:sz w:val="24"/>
          <w:szCs w:val="24"/>
        </w:rPr>
        <w:t>маршрут;</w:t>
      </w:r>
    </w:p>
    <w:p w:rsidR="001960C9" w:rsidRPr="00F00745" w:rsidRDefault="001960C9" w:rsidP="00E31890">
      <w:pPr>
        <w:pStyle w:val="ConsPlusNormal"/>
        <w:widowControl/>
        <w:ind w:firstLine="851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00745">
        <w:rPr>
          <w:rFonts w:ascii="Times New Roman" w:hAnsi="Times New Roman" w:cs="Times New Roman"/>
          <w:kern w:val="2"/>
          <w:sz w:val="24"/>
          <w:szCs w:val="24"/>
        </w:rPr>
        <w:t xml:space="preserve">2) отказать в установлении (изменении, отмене) </w:t>
      </w:r>
      <w:r w:rsidR="00622B5D" w:rsidRPr="00F00745">
        <w:rPr>
          <w:rFonts w:ascii="Times New Roman" w:hAnsi="Times New Roman" w:cs="Times New Roman"/>
          <w:kern w:val="2"/>
          <w:sz w:val="24"/>
          <w:szCs w:val="24"/>
        </w:rPr>
        <w:t xml:space="preserve">муниципального </w:t>
      </w:r>
      <w:r w:rsidRPr="00F00745">
        <w:rPr>
          <w:rFonts w:ascii="Times New Roman" w:hAnsi="Times New Roman" w:cs="Times New Roman"/>
          <w:kern w:val="2"/>
          <w:sz w:val="24"/>
          <w:szCs w:val="24"/>
        </w:rPr>
        <w:t>маршрута.</w:t>
      </w:r>
    </w:p>
    <w:p w:rsidR="001960C9" w:rsidRPr="00F00745" w:rsidRDefault="00663AD1" w:rsidP="00E3189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00745">
        <w:rPr>
          <w:rFonts w:ascii="Times New Roman" w:hAnsi="Times New Roman" w:cs="Times New Roman"/>
          <w:sz w:val="24"/>
          <w:szCs w:val="24"/>
        </w:rPr>
        <w:t>29</w:t>
      </w:r>
      <w:r w:rsidR="004137C9" w:rsidRPr="00F00745">
        <w:rPr>
          <w:rFonts w:ascii="Times New Roman" w:hAnsi="Times New Roman" w:cs="Times New Roman"/>
          <w:sz w:val="24"/>
          <w:szCs w:val="24"/>
        </w:rPr>
        <w:t xml:space="preserve">. </w:t>
      </w:r>
      <w:r w:rsidR="0045530C" w:rsidRPr="00F00745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4137C9" w:rsidRPr="00F00745">
        <w:rPr>
          <w:rFonts w:ascii="Times New Roman" w:hAnsi="Times New Roman" w:cs="Times New Roman"/>
          <w:sz w:val="24"/>
          <w:szCs w:val="24"/>
        </w:rPr>
        <w:t xml:space="preserve"> в течение семи календарных дней со дня</w:t>
      </w:r>
      <w:r w:rsidR="00AD01F9" w:rsidRPr="00F00745">
        <w:rPr>
          <w:rFonts w:ascii="Times New Roman" w:hAnsi="Times New Roman" w:cs="Times New Roman"/>
          <w:sz w:val="24"/>
          <w:szCs w:val="24"/>
        </w:rPr>
        <w:t xml:space="preserve"> принятия одного из указанных в </w:t>
      </w:r>
      <w:r w:rsidR="00435A5D" w:rsidRPr="00F00745">
        <w:rPr>
          <w:rFonts w:ascii="Times New Roman" w:hAnsi="Times New Roman" w:cs="Times New Roman"/>
          <w:sz w:val="24"/>
          <w:szCs w:val="24"/>
        </w:rPr>
        <w:t>пункте 2</w:t>
      </w:r>
      <w:r w:rsidR="00F464DD" w:rsidRPr="00F00745">
        <w:rPr>
          <w:rFonts w:ascii="Times New Roman" w:hAnsi="Times New Roman" w:cs="Times New Roman"/>
          <w:sz w:val="24"/>
          <w:szCs w:val="24"/>
        </w:rPr>
        <w:t>8</w:t>
      </w:r>
      <w:r w:rsidR="004137C9" w:rsidRPr="00F00745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622B5D" w:rsidRPr="00F00745">
        <w:rPr>
          <w:rFonts w:ascii="Times New Roman" w:hAnsi="Times New Roman" w:cs="Times New Roman"/>
          <w:sz w:val="24"/>
          <w:szCs w:val="24"/>
        </w:rPr>
        <w:t>Положения решени</w:t>
      </w:r>
      <w:r w:rsidR="001E1C74" w:rsidRPr="00F00745">
        <w:rPr>
          <w:rFonts w:ascii="Times New Roman" w:hAnsi="Times New Roman" w:cs="Times New Roman"/>
          <w:sz w:val="24"/>
          <w:szCs w:val="24"/>
        </w:rPr>
        <w:t>й</w:t>
      </w:r>
      <w:r w:rsidR="00AD01F9" w:rsidRPr="00F00745">
        <w:rPr>
          <w:rFonts w:ascii="Times New Roman" w:hAnsi="Times New Roman" w:cs="Times New Roman"/>
          <w:sz w:val="24"/>
          <w:szCs w:val="24"/>
        </w:rPr>
        <w:t xml:space="preserve"> уведомляет инициатора о принятом решении </w:t>
      </w:r>
      <w:r w:rsidR="004137C9" w:rsidRPr="00F00745">
        <w:rPr>
          <w:rFonts w:ascii="Times New Roman" w:hAnsi="Times New Roman" w:cs="Times New Roman"/>
          <w:sz w:val="24"/>
          <w:szCs w:val="24"/>
        </w:rPr>
        <w:t>одним из следующих способов:</w:t>
      </w:r>
      <w:r w:rsidR="00622B5D" w:rsidRPr="00F00745">
        <w:rPr>
          <w:rFonts w:ascii="Times New Roman" w:hAnsi="Times New Roman" w:cs="Times New Roman"/>
          <w:kern w:val="2"/>
          <w:sz w:val="24"/>
          <w:szCs w:val="24"/>
        </w:rPr>
        <w:t xml:space="preserve">почтовым отправлением по почтовому адресу, указанному в заявлении,по адресу электронной почты, указанному в заявлении, либо по обращению инициатора – вручает его лично </w:t>
      </w:r>
      <w:r w:rsidR="001960C9" w:rsidRPr="00F00745">
        <w:rPr>
          <w:rFonts w:ascii="Times New Roman" w:hAnsi="Times New Roman" w:cs="Times New Roman"/>
          <w:kern w:val="2"/>
          <w:sz w:val="24"/>
          <w:szCs w:val="24"/>
        </w:rPr>
        <w:t>с отметкой о вручении.</w:t>
      </w:r>
    </w:p>
    <w:p w:rsidR="001765ED" w:rsidRPr="00F00745" w:rsidRDefault="001765ED" w:rsidP="00E3189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00745">
        <w:rPr>
          <w:rFonts w:ascii="Times New Roman" w:hAnsi="Times New Roman" w:cs="Times New Roman"/>
          <w:sz w:val="24"/>
          <w:szCs w:val="24"/>
        </w:rPr>
        <w:t>В случае если</w:t>
      </w:r>
      <w:r w:rsidR="00A12AA6" w:rsidRPr="00F00745">
        <w:rPr>
          <w:rFonts w:ascii="Times New Roman" w:hAnsi="Times New Roman" w:cs="Times New Roman"/>
          <w:sz w:val="24"/>
          <w:szCs w:val="24"/>
        </w:rPr>
        <w:t xml:space="preserve"> заявление было подано структурным подразделением </w:t>
      </w:r>
      <w:r w:rsidR="0045530C" w:rsidRPr="00F00745">
        <w:rPr>
          <w:rFonts w:ascii="Times New Roman" w:hAnsi="Times New Roman" w:cs="Times New Roman"/>
          <w:sz w:val="24"/>
          <w:szCs w:val="24"/>
        </w:rPr>
        <w:t>А</w:t>
      </w:r>
      <w:r w:rsidR="00A12AA6" w:rsidRPr="00F00745">
        <w:rPr>
          <w:rFonts w:ascii="Times New Roman" w:hAnsi="Times New Roman" w:cs="Times New Roman"/>
          <w:sz w:val="24"/>
          <w:szCs w:val="24"/>
        </w:rPr>
        <w:t xml:space="preserve">дминистрации, не являющимся уполномоченным органом, уполномоченный орган в течение </w:t>
      </w:r>
      <w:r w:rsidR="00AD01F9" w:rsidRPr="00F00745">
        <w:rPr>
          <w:rFonts w:ascii="Times New Roman" w:hAnsi="Times New Roman" w:cs="Times New Roman"/>
          <w:sz w:val="24"/>
          <w:szCs w:val="24"/>
        </w:rPr>
        <w:t xml:space="preserve">одного </w:t>
      </w:r>
      <w:r w:rsidR="00A12AA6" w:rsidRPr="00F00745">
        <w:rPr>
          <w:rFonts w:ascii="Times New Roman" w:hAnsi="Times New Roman" w:cs="Times New Roman"/>
          <w:sz w:val="24"/>
          <w:szCs w:val="24"/>
        </w:rPr>
        <w:t>календарного дня со дня принятия одного из указанных в пункте 2</w:t>
      </w:r>
      <w:r w:rsidR="00F464DD" w:rsidRPr="00F00745">
        <w:rPr>
          <w:rFonts w:ascii="Times New Roman" w:hAnsi="Times New Roman" w:cs="Times New Roman"/>
          <w:sz w:val="24"/>
          <w:szCs w:val="24"/>
        </w:rPr>
        <w:t>8</w:t>
      </w:r>
      <w:r w:rsidR="00A12AA6" w:rsidRPr="00F00745">
        <w:rPr>
          <w:rFonts w:ascii="Times New Roman" w:hAnsi="Times New Roman" w:cs="Times New Roman"/>
          <w:sz w:val="24"/>
          <w:szCs w:val="24"/>
        </w:rPr>
        <w:t xml:space="preserve"> настоящего Положения решени</w:t>
      </w:r>
      <w:r w:rsidR="00AD01F9" w:rsidRPr="00F00745">
        <w:rPr>
          <w:rFonts w:ascii="Times New Roman" w:hAnsi="Times New Roman" w:cs="Times New Roman"/>
          <w:sz w:val="24"/>
          <w:szCs w:val="24"/>
        </w:rPr>
        <w:t xml:space="preserve">й направляет служебную записку на имя руководителя </w:t>
      </w:r>
      <w:r w:rsidR="009E32B9" w:rsidRPr="00F00745">
        <w:rPr>
          <w:rFonts w:ascii="Times New Roman" w:hAnsi="Times New Roman" w:cs="Times New Roman"/>
          <w:sz w:val="24"/>
          <w:szCs w:val="24"/>
        </w:rPr>
        <w:t xml:space="preserve">соответствующего </w:t>
      </w:r>
      <w:r w:rsidR="00AD01F9" w:rsidRPr="00F00745">
        <w:rPr>
          <w:rFonts w:ascii="Times New Roman" w:hAnsi="Times New Roman" w:cs="Times New Roman"/>
          <w:sz w:val="24"/>
          <w:szCs w:val="24"/>
        </w:rPr>
        <w:t xml:space="preserve">структурного подразделения </w:t>
      </w:r>
      <w:r w:rsidR="0045530C" w:rsidRPr="00F00745">
        <w:rPr>
          <w:rFonts w:ascii="Times New Roman" w:hAnsi="Times New Roman" w:cs="Times New Roman"/>
          <w:sz w:val="24"/>
          <w:szCs w:val="24"/>
        </w:rPr>
        <w:t>А</w:t>
      </w:r>
      <w:r w:rsidR="00AD01F9" w:rsidRPr="00F00745">
        <w:rPr>
          <w:rFonts w:ascii="Times New Roman" w:hAnsi="Times New Roman" w:cs="Times New Roman"/>
          <w:sz w:val="24"/>
          <w:szCs w:val="24"/>
        </w:rPr>
        <w:t>дминистрации</w:t>
      </w:r>
      <w:r w:rsidR="0045530C" w:rsidRPr="00F00745">
        <w:rPr>
          <w:rFonts w:ascii="Times New Roman" w:hAnsi="Times New Roman" w:cs="Times New Roman"/>
          <w:sz w:val="24"/>
          <w:szCs w:val="24"/>
        </w:rPr>
        <w:t xml:space="preserve"> о принятом решении.</w:t>
      </w:r>
    </w:p>
    <w:p w:rsidR="00E514E4" w:rsidRPr="00F00745" w:rsidRDefault="00663AD1" w:rsidP="00E31890">
      <w:pPr>
        <w:pStyle w:val="ConsPlusNormal"/>
        <w:widowControl/>
        <w:ind w:firstLine="851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00745">
        <w:rPr>
          <w:rFonts w:ascii="Times New Roman" w:hAnsi="Times New Roman" w:cs="Times New Roman"/>
          <w:kern w:val="2"/>
          <w:sz w:val="24"/>
          <w:szCs w:val="24"/>
        </w:rPr>
        <w:t>30</w:t>
      </w:r>
      <w:r w:rsidR="006E6C49" w:rsidRPr="00F00745">
        <w:rPr>
          <w:rFonts w:ascii="Times New Roman" w:hAnsi="Times New Roman" w:cs="Times New Roman"/>
          <w:kern w:val="2"/>
          <w:sz w:val="24"/>
          <w:szCs w:val="24"/>
        </w:rPr>
        <w:t xml:space="preserve">. </w:t>
      </w:r>
      <w:r w:rsidR="00622B5D" w:rsidRPr="00F00745">
        <w:rPr>
          <w:rFonts w:ascii="Times New Roman" w:hAnsi="Times New Roman" w:cs="Times New Roman"/>
          <w:kern w:val="2"/>
          <w:sz w:val="24"/>
          <w:szCs w:val="24"/>
        </w:rPr>
        <w:t>В случае принятия решения об установлении (изменении, отмене) муниципальн</w:t>
      </w:r>
      <w:r w:rsidR="00FB0CD6" w:rsidRPr="00F00745">
        <w:rPr>
          <w:rFonts w:ascii="Times New Roman" w:hAnsi="Times New Roman" w:cs="Times New Roman"/>
          <w:kern w:val="2"/>
          <w:sz w:val="24"/>
          <w:szCs w:val="24"/>
        </w:rPr>
        <w:t>ого маршрута А</w:t>
      </w:r>
      <w:r w:rsidR="00622B5D" w:rsidRPr="00F00745">
        <w:rPr>
          <w:rFonts w:ascii="Times New Roman" w:hAnsi="Times New Roman" w:cs="Times New Roman"/>
          <w:kern w:val="2"/>
          <w:sz w:val="24"/>
          <w:szCs w:val="24"/>
        </w:rPr>
        <w:t xml:space="preserve">дминистрация в течение срока, не превышающего 30 календарных дней, готовит проект постановления </w:t>
      </w:r>
      <w:r w:rsidR="00665EC7" w:rsidRPr="00F00745">
        <w:rPr>
          <w:rFonts w:ascii="Times New Roman" w:hAnsi="Times New Roman" w:cs="Times New Roman"/>
          <w:kern w:val="2"/>
          <w:sz w:val="24"/>
          <w:szCs w:val="24"/>
        </w:rPr>
        <w:t>А</w:t>
      </w:r>
      <w:r w:rsidR="00622B5D" w:rsidRPr="00F00745">
        <w:rPr>
          <w:rFonts w:ascii="Times New Roman" w:hAnsi="Times New Roman" w:cs="Times New Roman"/>
          <w:kern w:val="2"/>
          <w:sz w:val="24"/>
          <w:szCs w:val="24"/>
        </w:rPr>
        <w:t xml:space="preserve">дминистрации, предусмотренный пунктом </w:t>
      </w:r>
      <w:r w:rsidR="00E91BA3" w:rsidRPr="00F00745">
        <w:rPr>
          <w:rFonts w:ascii="Times New Roman" w:hAnsi="Times New Roman" w:cs="Times New Roman"/>
          <w:kern w:val="2"/>
          <w:sz w:val="24"/>
          <w:szCs w:val="24"/>
        </w:rPr>
        <w:t>1</w:t>
      </w:r>
      <w:r w:rsidR="002D5E6E" w:rsidRPr="00F00745">
        <w:rPr>
          <w:rFonts w:ascii="Times New Roman" w:hAnsi="Times New Roman" w:cs="Times New Roman"/>
          <w:kern w:val="2"/>
          <w:sz w:val="24"/>
          <w:szCs w:val="24"/>
        </w:rPr>
        <w:t>2</w:t>
      </w:r>
      <w:r w:rsidR="00622B5D" w:rsidRPr="00F00745">
        <w:rPr>
          <w:rFonts w:ascii="Times New Roman" w:hAnsi="Times New Roman" w:cs="Times New Roman"/>
          <w:kern w:val="2"/>
          <w:sz w:val="24"/>
          <w:szCs w:val="24"/>
        </w:rPr>
        <w:t xml:space="preserve"> настоящего Положения.</w:t>
      </w:r>
    </w:p>
    <w:p w:rsidR="00280B3C" w:rsidRPr="00F00745" w:rsidRDefault="00896FDF" w:rsidP="00E3189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00745">
        <w:rPr>
          <w:rFonts w:ascii="Times New Roman" w:hAnsi="Times New Roman" w:cs="Times New Roman"/>
          <w:kern w:val="2"/>
          <w:sz w:val="24"/>
          <w:szCs w:val="24"/>
        </w:rPr>
        <w:t>3</w:t>
      </w:r>
      <w:r w:rsidR="00663AD1" w:rsidRPr="00F00745">
        <w:rPr>
          <w:rFonts w:ascii="Times New Roman" w:hAnsi="Times New Roman" w:cs="Times New Roman"/>
          <w:kern w:val="2"/>
          <w:sz w:val="24"/>
          <w:szCs w:val="24"/>
        </w:rPr>
        <w:t>1</w:t>
      </w:r>
      <w:r w:rsidR="00280B3C" w:rsidRPr="00F00745">
        <w:rPr>
          <w:rFonts w:ascii="Times New Roman" w:hAnsi="Times New Roman" w:cs="Times New Roman"/>
          <w:kern w:val="2"/>
          <w:sz w:val="24"/>
          <w:szCs w:val="24"/>
        </w:rPr>
        <w:t xml:space="preserve">. </w:t>
      </w:r>
      <w:r w:rsidR="00280B3C" w:rsidRPr="00F00745">
        <w:rPr>
          <w:rFonts w:ascii="Times New Roman" w:hAnsi="Times New Roman" w:cs="Times New Roman"/>
          <w:sz w:val="24"/>
          <w:szCs w:val="24"/>
        </w:rPr>
        <w:t>Муниципальный маршрут считается установленным со</w:t>
      </w:r>
      <w:r w:rsidR="00DA6840" w:rsidRPr="00F00745">
        <w:rPr>
          <w:rFonts w:ascii="Times New Roman" w:hAnsi="Times New Roman" w:cs="Times New Roman"/>
          <w:sz w:val="24"/>
          <w:szCs w:val="24"/>
        </w:rPr>
        <w:t xml:space="preserve"> дня включения предусмотренных </w:t>
      </w:r>
      <w:r w:rsidR="00280B3C" w:rsidRPr="00F00745">
        <w:rPr>
          <w:rFonts w:ascii="Times New Roman" w:hAnsi="Times New Roman" w:cs="Times New Roman"/>
          <w:sz w:val="24"/>
          <w:szCs w:val="24"/>
        </w:rPr>
        <w:t xml:space="preserve">пунктами 1–10 части 1 статьи 26 Федерального закона № 220-ФЗ сведений о данном муниципальном маршруте в </w:t>
      </w:r>
      <w:r w:rsidR="00DA6840" w:rsidRPr="00F00745">
        <w:rPr>
          <w:rFonts w:ascii="Times New Roman" w:hAnsi="Times New Roman" w:cs="Times New Roman"/>
          <w:sz w:val="24"/>
          <w:szCs w:val="24"/>
        </w:rPr>
        <w:t>реестр муниципальных маршрутов.</w:t>
      </w:r>
    </w:p>
    <w:p w:rsidR="006E6C49" w:rsidRPr="00F00745" w:rsidRDefault="006E6C49" w:rsidP="00E3189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00745">
        <w:rPr>
          <w:rFonts w:ascii="Times New Roman" w:hAnsi="Times New Roman" w:cs="Times New Roman"/>
          <w:sz w:val="24"/>
          <w:szCs w:val="24"/>
        </w:rPr>
        <w:t>3</w:t>
      </w:r>
      <w:r w:rsidR="00663AD1" w:rsidRPr="00F00745">
        <w:rPr>
          <w:rFonts w:ascii="Times New Roman" w:hAnsi="Times New Roman" w:cs="Times New Roman"/>
          <w:sz w:val="24"/>
          <w:szCs w:val="24"/>
        </w:rPr>
        <w:t>2</w:t>
      </w:r>
      <w:r w:rsidRPr="00F00745">
        <w:rPr>
          <w:rFonts w:ascii="Times New Roman" w:hAnsi="Times New Roman" w:cs="Times New Roman"/>
          <w:sz w:val="24"/>
          <w:szCs w:val="24"/>
        </w:rPr>
        <w:t>. Муниципальный маршрут считается измененным со дня изменения предусмотренных пунктами 3–10 части 1 статьи 26 Федерального закона № 220-ФЗ сведений о данном муниципальном маршруте в реестре муниципальных маршрутов.</w:t>
      </w:r>
    </w:p>
    <w:p w:rsidR="00280B3C" w:rsidRPr="00F00745" w:rsidRDefault="006E6C49" w:rsidP="00E3189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00745">
        <w:rPr>
          <w:rFonts w:ascii="Times New Roman" w:hAnsi="Times New Roman" w:cs="Times New Roman"/>
          <w:sz w:val="24"/>
          <w:szCs w:val="24"/>
        </w:rPr>
        <w:t>3</w:t>
      </w:r>
      <w:r w:rsidR="00663AD1" w:rsidRPr="00F00745">
        <w:rPr>
          <w:rFonts w:ascii="Times New Roman" w:hAnsi="Times New Roman" w:cs="Times New Roman"/>
          <w:sz w:val="24"/>
          <w:szCs w:val="24"/>
        </w:rPr>
        <w:t>3</w:t>
      </w:r>
      <w:r w:rsidRPr="00F00745">
        <w:rPr>
          <w:rFonts w:ascii="Times New Roman" w:hAnsi="Times New Roman" w:cs="Times New Roman"/>
          <w:sz w:val="24"/>
          <w:szCs w:val="24"/>
        </w:rPr>
        <w:t xml:space="preserve">. </w:t>
      </w:r>
      <w:r w:rsidR="00280B3C" w:rsidRPr="00F00745">
        <w:rPr>
          <w:rFonts w:ascii="Times New Roman" w:hAnsi="Times New Roman" w:cs="Times New Roman"/>
          <w:sz w:val="24"/>
          <w:szCs w:val="24"/>
        </w:rPr>
        <w:t xml:space="preserve">Муниципальный маршрут считается отмененным со дня исключения сведений о данном муниципальном маршруте из реестра муниципальных маршрутов. Указанные сведения о муниципальном маршруте исключаются из реестра муниципальных маршрутов в день вступления в силу </w:t>
      </w:r>
      <w:r w:rsidR="001765ED" w:rsidRPr="00F00745">
        <w:rPr>
          <w:rFonts w:ascii="Times New Roman" w:hAnsi="Times New Roman" w:cs="Times New Roman"/>
          <w:sz w:val="24"/>
          <w:szCs w:val="24"/>
        </w:rPr>
        <w:t xml:space="preserve">постановления </w:t>
      </w:r>
      <w:r w:rsidR="00665EC7" w:rsidRPr="00F00745">
        <w:rPr>
          <w:rFonts w:ascii="Times New Roman" w:hAnsi="Times New Roman" w:cs="Times New Roman"/>
          <w:sz w:val="24"/>
          <w:szCs w:val="24"/>
        </w:rPr>
        <w:t>А</w:t>
      </w:r>
      <w:r w:rsidR="001765ED" w:rsidRPr="00F00745">
        <w:rPr>
          <w:rFonts w:ascii="Times New Roman" w:hAnsi="Times New Roman" w:cs="Times New Roman"/>
          <w:sz w:val="24"/>
          <w:szCs w:val="24"/>
        </w:rPr>
        <w:t>дминистрации</w:t>
      </w:r>
      <w:r w:rsidR="00280B3C" w:rsidRPr="00F00745">
        <w:rPr>
          <w:rFonts w:ascii="Times New Roman" w:hAnsi="Times New Roman" w:cs="Times New Roman"/>
          <w:sz w:val="24"/>
          <w:szCs w:val="24"/>
        </w:rPr>
        <w:t>об отмене данного муниципального маршрута.</w:t>
      </w:r>
    </w:p>
    <w:p w:rsidR="0035112D" w:rsidRPr="00F00745" w:rsidRDefault="006E6C49" w:rsidP="00E3189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00745">
        <w:rPr>
          <w:rFonts w:ascii="Times New Roman" w:hAnsi="Times New Roman" w:cs="Times New Roman"/>
          <w:sz w:val="24"/>
          <w:szCs w:val="24"/>
        </w:rPr>
        <w:t>3</w:t>
      </w:r>
      <w:r w:rsidR="009D6714" w:rsidRPr="00F00745">
        <w:rPr>
          <w:rFonts w:ascii="Times New Roman" w:hAnsi="Times New Roman" w:cs="Times New Roman"/>
          <w:sz w:val="24"/>
          <w:szCs w:val="24"/>
        </w:rPr>
        <w:t>4</w:t>
      </w:r>
      <w:r w:rsidR="00280B3C" w:rsidRPr="00F00745">
        <w:rPr>
          <w:rFonts w:ascii="Times New Roman" w:hAnsi="Times New Roman" w:cs="Times New Roman"/>
          <w:sz w:val="24"/>
          <w:szCs w:val="24"/>
        </w:rPr>
        <w:t>. Если меньшие сроки не согласованы с юридическим лицом, индивидуальным предпринимателем или уполномоченным участником договора простого товарищества, которым выдано свидетельство,</w:t>
      </w:r>
      <w:r w:rsidR="00411B78" w:rsidRPr="00F00745">
        <w:rPr>
          <w:rFonts w:ascii="Times New Roman" w:hAnsi="Times New Roman" w:cs="Times New Roman"/>
          <w:sz w:val="24"/>
          <w:szCs w:val="24"/>
        </w:rPr>
        <w:t xml:space="preserve"> в порядке предусмотренном </w:t>
      </w:r>
      <w:r w:rsidR="009E32B9" w:rsidRPr="00F00745">
        <w:rPr>
          <w:rFonts w:ascii="Times New Roman" w:hAnsi="Times New Roman" w:cs="Times New Roman"/>
          <w:sz w:val="24"/>
          <w:szCs w:val="24"/>
        </w:rPr>
        <w:t xml:space="preserve">правовым актом </w:t>
      </w:r>
      <w:r w:rsidR="00FC0778" w:rsidRPr="00F00745">
        <w:rPr>
          <w:rFonts w:ascii="Times New Roman" w:hAnsi="Times New Roman" w:cs="Times New Roman"/>
          <w:sz w:val="24"/>
          <w:szCs w:val="24"/>
        </w:rPr>
        <w:t>А</w:t>
      </w:r>
      <w:r w:rsidR="009E32B9" w:rsidRPr="00F00745">
        <w:rPr>
          <w:rFonts w:ascii="Times New Roman" w:hAnsi="Times New Roman" w:cs="Times New Roman"/>
          <w:sz w:val="24"/>
          <w:szCs w:val="24"/>
        </w:rPr>
        <w:t>дминистрации</w:t>
      </w:r>
      <w:r w:rsidR="00205EC6" w:rsidRPr="00F00745">
        <w:rPr>
          <w:rFonts w:ascii="Times New Roman" w:hAnsi="Times New Roman" w:cs="Times New Roman"/>
          <w:sz w:val="24"/>
          <w:szCs w:val="24"/>
        </w:rPr>
        <w:t xml:space="preserve">, </w:t>
      </w:r>
      <w:r w:rsidR="00280B3C" w:rsidRPr="00F00745">
        <w:rPr>
          <w:rFonts w:ascii="Times New Roman" w:hAnsi="Times New Roman" w:cs="Times New Roman"/>
          <w:sz w:val="24"/>
          <w:szCs w:val="24"/>
        </w:rPr>
        <w:t>в течение срока действия такого свидетельства, решение об изменении либо отмене соответствующего</w:t>
      </w:r>
      <w:r w:rsidR="0035112D" w:rsidRPr="00F00745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="00280B3C" w:rsidRPr="00F00745">
        <w:rPr>
          <w:rFonts w:ascii="Times New Roman" w:hAnsi="Times New Roman" w:cs="Times New Roman"/>
          <w:sz w:val="24"/>
          <w:szCs w:val="24"/>
        </w:rPr>
        <w:t xml:space="preserve"> маршрута по инициативе </w:t>
      </w:r>
      <w:r w:rsidR="00FC0778" w:rsidRPr="00F00745">
        <w:rPr>
          <w:rFonts w:ascii="Times New Roman" w:hAnsi="Times New Roman" w:cs="Times New Roman"/>
          <w:sz w:val="24"/>
          <w:szCs w:val="24"/>
        </w:rPr>
        <w:t>А</w:t>
      </w:r>
      <w:r w:rsidR="0035112D" w:rsidRPr="00F00745">
        <w:rPr>
          <w:rFonts w:ascii="Times New Roman" w:hAnsi="Times New Roman" w:cs="Times New Roman"/>
          <w:sz w:val="24"/>
          <w:szCs w:val="24"/>
        </w:rPr>
        <w:t>дминистрации</w:t>
      </w:r>
      <w:r w:rsidR="00280B3C" w:rsidRPr="00F00745">
        <w:rPr>
          <w:rFonts w:ascii="Times New Roman" w:hAnsi="Times New Roman" w:cs="Times New Roman"/>
          <w:sz w:val="24"/>
          <w:szCs w:val="24"/>
        </w:rPr>
        <w:t xml:space="preserve">принимается не позднее, чем за </w:t>
      </w:r>
      <w:r w:rsidR="009945CF">
        <w:rPr>
          <w:rFonts w:ascii="Times New Roman" w:hAnsi="Times New Roman" w:cs="Times New Roman"/>
          <w:sz w:val="24"/>
          <w:szCs w:val="24"/>
        </w:rPr>
        <w:t>180</w:t>
      </w:r>
      <w:r w:rsidR="0035112D" w:rsidRPr="00F00745">
        <w:rPr>
          <w:rFonts w:ascii="Times New Roman" w:hAnsi="Times New Roman" w:cs="Times New Roman"/>
          <w:sz w:val="24"/>
          <w:szCs w:val="24"/>
        </w:rPr>
        <w:t xml:space="preserve"> календарных</w:t>
      </w:r>
      <w:r w:rsidR="00280B3C" w:rsidRPr="00F00745">
        <w:rPr>
          <w:rFonts w:ascii="Times New Roman" w:hAnsi="Times New Roman" w:cs="Times New Roman"/>
          <w:sz w:val="24"/>
          <w:szCs w:val="24"/>
        </w:rPr>
        <w:t xml:space="preserve"> дней до дня окончания срока действия такого свидетельства и вступает в силу по окончании срока действия такого свидетельства. </w:t>
      </w:r>
    </w:p>
    <w:p w:rsidR="0035112D" w:rsidRPr="00F00745" w:rsidRDefault="00280B3C" w:rsidP="00E3189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00745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9945CF">
        <w:rPr>
          <w:rFonts w:ascii="Times New Roman" w:hAnsi="Times New Roman" w:cs="Times New Roman"/>
          <w:sz w:val="24"/>
          <w:szCs w:val="24"/>
        </w:rPr>
        <w:t>60</w:t>
      </w:r>
      <w:r w:rsidR="0035112D" w:rsidRPr="00F00745">
        <w:rPr>
          <w:rFonts w:ascii="Times New Roman" w:hAnsi="Times New Roman" w:cs="Times New Roman"/>
          <w:sz w:val="24"/>
          <w:szCs w:val="24"/>
        </w:rPr>
        <w:t xml:space="preserve">календарных </w:t>
      </w:r>
      <w:r w:rsidRPr="00F00745">
        <w:rPr>
          <w:rFonts w:ascii="Times New Roman" w:hAnsi="Times New Roman" w:cs="Times New Roman"/>
          <w:sz w:val="24"/>
          <w:szCs w:val="24"/>
        </w:rPr>
        <w:t xml:space="preserve">дней со дня принятия решения об изменении муниципального маршрута юридическое лицо, индивидуальный предприниматель, уполномоченный участник договора простого товарищества, которым выданы свидетельства об осуществлении перевозок по данным </w:t>
      </w:r>
      <w:r w:rsidR="0035112D" w:rsidRPr="00F00745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Pr="00F00745">
        <w:rPr>
          <w:rFonts w:ascii="Times New Roman" w:hAnsi="Times New Roman" w:cs="Times New Roman"/>
          <w:sz w:val="24"/>
          <w:szCs w:val="24"/>
        </w:rPr>
        <w:t xml:space="preserve">маршрутам, обязаны обратиться в </w:t>
      </w:r>
      <w:r w:rsidR="00FC0778" w:rsidRPr="00F00745">
        <w:rPr>
          <w:rFonts w:ascii="Times New Roman" w:hAnsi="Times New Roman" w:cs="Times New Roman"/>
          <w:sz w:val="24"/>
          <w:szCs w:val="24"/>
        </w:rPr>
        <w:t>А</w:t>
      </w:r>
      <w:r w:rsidR="0035112D" w:rsidRPr="00F00745">
        <w:rPr>
          <w:rFonts w:ascii="Times New Roman" w:hAnsi="Times New Roman" w:cs="Times New Roman"/>
          <w:sz w:val="24"/>
          <w:szCs w:val="24"/>
        </w:rPr>
        <w:t>дминистрацию</w:t>
      </w:r>
      <w:r w:rsidRPr="00F00745">
        <w:rPr>
          <w:rFonts w:ascii="Times New Roman" w:hAnsi="Times New Roman" w:cs="Times New Roman"/>
          <w:sz w:val="24"/>
          <w:szCs w:val="24"/>
        </w:rPr>
        <w:t xml:space="preserve"> с заявлениями о продлении действия таких свидетельств и карт данных </w:t>
      </w:r>
      <w:r w:rsidR="0035112D" w:rsidRPr="00F00745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F00745">
        <w:rPr>
          <w:rFonts w:ascii="Times New Roman" w:hAnsi="Times New Roman" w:cs="Times New Roman"/>
          <w:sz w:val="24"/>
          <w:szCs w:val="24"/>
        </w:rPr>
        <w:t>маршрутов на следующий срок в соответствии с принятым реше</w:t>
      </w:r>
      <w:bookmarkStart w:id="1" w:name="_GoBack"/>
      <w:bookmarkEnd w:id="1"/>
      <w:r w:rsidRPr="00F00745">
        <w:rPr>
          <w:rFonts w:ascii="Times New Roman" w:hAnsi="Times New Roman" w:cs="Times New Roman"/>
          <w:sz w:val="24"/>
          <w:szCs w:val="24"/>
        </w:rPr>
        <w:t>нием.</w:t>
      </w:r>
    </w:p>
    <w:p w:rsidR="00EA2DA8" w:rsidRPr="00F00745" w:rsidRDefault="00A71599" w:rsidP="00E3189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00745">
        <w:rPr>
          <w:rFonts w:ascii="Times New Roman" w:hAnsi="Times New Roman" w:cs="Times New Roman"/>
          <w:sz w:val="24"/>
          <w:szCs w:val="24"/>
        </w:rPr>
        <w:t>3</w:t>
      </w:r>
      <w:r w:rsidR="009D6714" w:rsidRPr="00F00745">
        <w:rPr>
          <w:rFonts w:ascii="Times New Roman" w:hAnsi="Times New Roman" w:cs="Times New Roman"/>
          <w:sz w:val="24"/>
          <w:szCs w:val="24"/>
        </w:rPr>
        <w:t>5</w:t>
      </w:r>
      <w:r w:rsidR="0035112D" w:rsidRPr="00F00745">
        <w:rPr>
          <w:rFonts w:ascii="Times New Roman" w:hAnsi="Times New Roman" w:cs="Times New Roman"/>
          <w:sz w:val="24"/>
          <w:szCs w:val="24"/>
        </w:rPr>
        <w:t>.</w:t>
      </w:r>
      <w:r w:rsidR="00EA2DA8" w:rsidRPr="00F00745">
        <w:rPr>
          <w:rFonts w:ascii="Times New Roman" w:hAnsi="Times New Roman" w:cs="Times New Roman"/>
          <w:sz w:val="24"/>
          <w:szCs w:val="24"/>
        </w:rPr>
        <w:t>Временное изменение схем муниципальных маршрутов, временное ограничение или прекращение движения пассажирских транспортных средств на муниципальных маршрутах в целях обеспечения безопасности дорожного движения проводится в соответствии с постановлением Правительства Иркутской области от 11 мая 2012 года №</w:t>
      </w:r>
      <w:r w:rsidR="009E32B9" w:rsidRPr="00F00745">
        <w:rPr>
          <w:rFonts w:ascii="Times New Roman" w:hAnsi="Times New Roman" w:cs="Times New Roman"/>
          <w:sz w:val="24"/>
          <w:szCs w:val="24"/>
        </w:rPr>
        <w:t> </w:t>
      </w:r>
      <w:r w:rsidR="00EA2DA8" w:rsidRPr="00F00745">
        <w:rPr>
          <w:rFonts w:ascii="Times New Roman" w:hAnsi="Times New Roman" w:cs="Times New Roman"/>
          <w:sz w:val="24"/>
          <w:szCs w:val="24"/>
        </w:rPr>
        <w:t>233-пп «О Порядке осуществления временных ограничения или прекращения движения транспортных средств по автомобильным дорогам регионального или межмуниципального, местного значения в Иркутской области».</w:t>
      </w:r>
    </w:p>
    <w:p w:rsidR="0019101B" w:rsidRPr="00F00745" w:rsidRDefault="00EA2DA8" w:rsidP="00E3189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00745">
        <w:rPr>
          <w:rFonts w:ascii="Times New Roman" w:hAnsi="Times New Roman" w:cs="Times New Roman"/>
          <w:sz w:val="24"/>
          <w:szCs w:val="24"/>
        </w:rPr>
        <w:t>Временное изменение схем муниципальных маршрутов, временное ограничение или прекращение движения пассажирских транспортных средств на муниципальных маршрутах не влечет внесение изменений в реестр муниципальных маршрутов.</w:t>
      </w:r>
    </w:p>
    <w:p w:rsidR="00EA2DA8" w:rsidRPr="00F00745" w:rsidRDefault="00EA2DA8" w:rsidP="00E3189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8377B" w:rsidRPr="00F00745" w:rsidRDefault="00D8377B" w:rsidP="00E31890">
      <w:pPr>
        <w:keepNext/>
        <w:keepLines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F00745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Глава </w:t>
      </w:r>
      <w:r w:rsidR="00AB15A9" w:rsidRPr="00F00745">
        <w:rPr>
          <w:rFonts w:ascii="Times New Roman" w:eastAsia="Times New Roman" w:hAnsi="Times New Roman" w:cs="Times New Roman"/>
          <w:kern w:val="2"/>
          <w:sz w:val="24"/>
          <w:szCs w:val="24"/>
        </w:rPr>
        <w:t>6</w:t>
      </w:r>
      <w:r w:rsidRPr="00F00745">
        <w:rPr>
          <w:rFonts w:ascii="Times New Roman" w:eastAsia="Times New Roman" w:hAnsi="Times New Roman" w:cs="Times New Roman"/>
          <w:kern w:val="2"/>
          <w:sz w:val="24"/>
          <w:szCs w:val="24"/>
        </w:rPr>
        <w:t>. ВЕДЕНИЕ РЕЕСТРА МУНИЦИПАЛЬНЫХ МАРШРУТОВ</w:t>
      </w:r>
    </w:p>
    <w:p w:rsidR="00D8377B" w:rsidRPr="00F00745" w:rsidRDefault="00D8377B" w:rsidP="00E31890">
      <w:pPr>
        <w:keepNext/>
        <w:keepLines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:rsidR="00D8377B" w:rsidRPr="00F00745" w:rsidRDefault="00AB15A9" w:rsidP="00E3189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F00745">
        <w:rPr>
          <w:rFonts w:ascii="Times New Roman" w:eastAsia="Times New Roman" w:hAnsi="Times New Roman" w:cs="Times New Roman"/>
          <w:kern w:val="2"/>
          <w:sz w:val="24"/>
          <w:szCs w:val="24"/>
        </w:rPr>
        <w:t>3</w:t>
      </w:r>
      <w:r w:rsidR="009D6714" w:rsidRPr="00F00745">
        <w:rPr>
          <w:rFonts w:ascii="Times New Roman" w:eastAsia="Times New Roman" w:hAnsi="Times New Roman" w:cs="Times New Roman"/>
          <w:kern w:val="2"/>
          <w:sz w:val="24"/>
          <w:szCs w:val="24"/>
        </w:rPr>
        <w:t>6</w:t>
      </w:r>
      <w:r w:rsidR="00D8377B" w:rsidRPr="00F00745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. Ведение реестра муниципальных маршрутов осуществляется </w:t>
      </w:r>
      <w:r w:rsidR="001C7597" w:rsidRPr="00F00745">
        <w:rPr>
          <w:rFonts w:ascii="Times New Roman" w:eastAsia="Times New Roman" w:hAnsi="Times New Roman" w:cs="Times New Roman"/>
          <w:kern w:val="2"/>
          <w:sz w:val="24"/>
          <w:szCs w:val="24"/>
        </w:rPr>
        <w:t>уполномоченным органом</w:t>
      </w:r>
      <w:r w:rsidR="005F3F30" w:rsidRPr="00F00745">
        <w:rPr>
          <w:rFonts w:ascii="Times New Roman" w:eastAsia="Times New Roman" w:hAnsi="Times New Roman" w:cs="Times New Roman"/>
          <w:kern w:val="2"/>
          <w:sz w:val="24"/>
          <w:szCs w:val="24"/>
        </w:rPr>
        <w:t>.</w:t>
      </w:r>
    </w:p>
    <w:p w:rsidR="00496811" w:rsidRPr="00F00745" w:rsidRDefault="00AB15A9" w:rsidP="00E3189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0745">
        <w:rPr>
          <w:rFonts w:ascii="Times New Roman" w:eastAsia="Times New Roman" w:hAnsi="Times New Roman" w:cs="Times New Roman"/>
          <w:kern w:val="2"/>
          <w:sz w:val="24"/>
          <w:szCs w:val="24"/>
        </w:rPr>
        <w:t>3</w:t>
      </w:r>
      <w:r w:rsidR="009D6714" w:rsidRPr="00F00745">
        <w:rPr>
          <w:rFonts w:ascii="Times New Roman" w:eastAsia="Times New Roman" w:hAnsi="Times New Roman" w:cs="Times New Roman"/>
          <w:kern w:val="2"/>
          <w:sz w:val="24"/>
          <w:szCs w:val="24"/>
        </w:rPr>
        <w:t>7</w:t>
      </w:r>
      <w:r w:rsidR="00D8377B" w:rsidRPr="00F00745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. </w:t>
      </w:r>
      <w:r w:rsidR="00970A95" w:rsidRPr="00F00745">
        <w:rPr>
          <w:rFonts w:ascii="Times New Roman" w:hAnsi="Times New Roman" w:cs="Times New Roman"/>
          <w:sz w:val="24"/>
          <w:szCs w:val="24"/>
        </w:rPr>
        <w:t>Реестр муниципальных маршрутов утверждает</w:t>
      </w:r>
      <w:r w:rsidR="006864A8" w:rsidRPr="00F00745">
        <w:rPr>
          <w:rFonts w:ascii="Times New Roman" w:hAnsi="Times New Roman" w:cs="Times New Roman"/>
          <w:sz w:val="24"/>
          <w:szCs w:val="24"/>
        </w:rPr>
        <w:t>ся постановлением Администрации.</w:t>
      </w:r>
    </w:p>
    <w:p w:rsidR="00496811" w:rsidRPr="00F00745" w:rsidRDefault="00496811" w:rsidP="00E3189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0745">
        <w:rPr>
          <w:rFonts w:ascii="Times New Roman" w:hAnsi="Times New Roman" w:cs="Times New Roman"/>
          <w:kern w:val="2"/>
          <w:sz w:val="24"/>
          <w:szCs w:val="24"/>
        </w:rPr>
        <w:t xml:space="preserve">Внесение изменений в реестр муниципальных маршрутов при установлении, изменении, отмене муниципальных маршрутов, изменении вида регулярных перевозок утверждается постановлением </w:t>
      </w:r>
      <w:r w:rsidR="00FC0778" w:rsidRPr="00F00745">
        <w:rPr>
          <w:rFonts w:ascii="Times New Roman" w:hAnsi="Times New Roman" w:cs="Times New Roman"/>
          <w:kern w:val="2"/>
          <w:sz w:val="24"/>
          <w:szCs w:val="24"/>
        </w:rPr>
        <w:t>А</w:t>
      </w:r>
      <w:r w:rsidRPr="00F00745">
        <w:rPr>
          <w:rFonts w:ascii="Times New Roman" w:hAnsi="Times New Roman" w:cs="Times New Roman"/>
          <w:kern w:val="2"/>
          <w:sz w:val="24"/>
          <w:szCs w:val="24"/>
        </w:rPr>
        <w:t>дминистрации.</w:t>
      </w:r>
    </w:p>
    <w:p w:rsidR="0010754B" w:rsidRPr="00F00745" w:rsidRDefault="006E6C49" w:rsidP="00E31890">
      <w:pPr>
        <w:pStyle w:val="ConsPlusNormal"/>
        <w:widowControl/>
        <w:ind w:firstLine="851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00745">
        <w:rPr>
          <w:rFonts w:ascii="Times New Roman" w:hAnsi="Times New Roman" w:cs="Times New Roman"/>
          <w:kern w:val="2"/>
          <w:sz w:val="24"/>
          <w:szCs w:val="24"/>
        </w:rPr>
        <w:t>3</w:t>
      </w:r>
      <w:r w:rsidR="00FC0778" w:rsidRPr="00F00745">
        <w:rPr>
          <w:rFonts w:ascii="Times New Roman" w:hAnsi="Times New Roman" w:cs="Times New Roman"/>
          <w:kern w:val="2"/>
          <w:sz w:val="24"/>
          <w:szCs w:val="24"/>
        </w:rPr>
        <w:t>8</w:t>
      </w:r>
      <w:r w:rsidR="0010754B" w:rsidRPr="00F00745">
        <w:rPr>
          <w:rFonts w:ascii="Times New Roman" w:hAnsi="Times New Roman" w:cs="Times New Roman"/>
          <w:kern w:val="2"/>
          <w:sz w:val="24"/>
          <w:szCs w:val="24"/>
        </w:rPr>
        <w:t xml:space="preserve">. </w:t>
      </w:r>
      <w:r w:rsidR="00496811" w:rsidRPr="00F00745">
        <w:rPr>
          <w:rFonts w:ascii="Times New Roman" w:hAnsi="Times New Roman" w:cs="Times New Roman"/>
          <w:sz w:val="24"/>
          <w:szCs w:val="24"/>
        </w:rPr>
        <w:t xml:space="preserve">Реестр муниципальных маршрутов подлежит </w:t>
      </w:r>
      <w:r w:rsidR="00496811" w:rsidRPr="00F00745">
        <w:rPr>
          <w:rFonts w:ascii="Times New Roman" w:hAnsi="Times New Roman" w:cs="Times New Roman"/>
          <w:kern w:val="2"/>
          <w:sz w:val="24"/>
          <w:szCs w:val="24"/>
        </w:rPr>
        <w:t xml:space="preserve">размещению (обновлению) на официальном сайте </w:t>
      </w:r>
      <w:r w:rsidR="00605383">
        <w:rPr>
          <w:rFonts w:ascii="Times New Roman" w:hAnsi="Times New Roman" w:cs="Times New Roman"/>
          <w:kern w:val="2"/>
          <w:sz w:val="24"/>
          <w:szCs w:val="24"/>
        </w:rPr>
        <w:t>муниципального образования «Нукутский район»</w:t>
      </w:r>
      <w:r w:rsidR="00496811" w:rsidRPr="00F00745">
        <w:rPr>
          <w:rFonts w:ascii="Times New Roman" w:hAnsi="Times New Roman" w:cs="Times New Roman"/>
          <w:kern w:val="2"/>
          <w:sz w:val="24"/>
          <w:szCs w:val="24"/>
        </w:rPr>
        <w:t xml:space="preserve"> в течение семи рабочих дней со дня его утверждения (внесения в него изменений).</w:t>
      </w:r>
    </w:p>
    <w:p w:rsidR="0010754B" w:rsidRPr="00F00745" w:rsidRDefault="00FC0778" w:rsidP="00E31890">
      <w:pPr>
        <w:pStyle w:val="ConsPlusNormal"/>
        <w:widowControl/>
        <w:ind w:firstLine="851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00745">
        <w:rPr>
          <w:rFonts w:ascii="Times New Roman" w:hAnsi="Times New Roman" w:cs="Times New Roman"/>
          <w:kern w:val="2"/>
          <w:sz w:val="24"/>
          <w:szCs w:val="24"/>
        </w:rPr>
        <w:t>39</w:t>
      </w:r>
      <w:r w:rsidR="0010754B" w:rsidRPr="00F00745">
        <w:rPr>
          <w:rFonts w:ascii="Times New Roman" w:hAnsi="Times New Roman" w:cs="Times New Roman"/>
          <w:kern w:val="2"/>
          <w:sz w:val="24"/>
          <w:szCs w:val="24"/>
        </w:rPr>
        <w:t xml:space="preserve">. Осуществление </w:t>
      </w:r>
      <w:r w:rsidR="001B2A82" w:rsidRPr="00F00745">
        <w:rPr>
          <w:rFonts w:ascii="Times New Roman" w:hAnsi="Times New Roman" w:cs="Times New Roman"/>
          <w:kern w:val="2"/>
          <w:sz w:val="24"/>
          <w:szCs w:val="24"/>
        </w:rPr>
        <w:t xml:space="preserve">регулярных </w:t>
      </w:r>
      <w:r w:rsidR="0010754B" w:rsidRPr="00F00745">
        <w:rPr>
          <w:rFonts w:ascii="Times New Roman" w:hAnsi="Times New Roman" w:cs="Times New Roman"/>
          <w:kern w:val="2"/>
          <w:sz w:val="24"/>
          <w:szCs w:val="24"/>
        </w:rPr>
        <w:t>перевозок по муниципальным маршрутам</w:t>
      </w:r>
      <w:r w:rsidR="00133DE1" w:rsidRPr="00F00745">
        <w:rPr>
          <w:rFonts w:ascii="Times New Roman" w:hAnsi="Times New Roman" w:cs="Times New Roman"/>
          <w:kern w:val="2"/>
          <w:sz w:val="24"/>
          <w:szCs w:val="24"/>
        </w:rPr>
        <w:t>, не внесенным в р</w:t>
      </w:r>
      <w:r w:rsidR="0010754B" w:rsidRPr="00F00745">
        <w:rPr>
          <w:rFonts w:ascii="Times New Roman" w:hAnsi="Times New Roman" w:cs="Times New Roman"/>
          <w:kern w:val="2"/>
          <w:sz w:val="24"/>
          <w:szCs w:val="24"/>
        </w:rPr>
        <w:t xml:space="preserve">еестр </w:t>
      </w:r>
      <w:r w:rsidR="00133DE1" w:rsidRPr="00F00745">
        <w:rPr>
          <w:rFonts w:ascii="Times New Roman" w:hAnsi="Times New Roman" w:cs="Times New Roman"/>
          <w:kern w:val="2"/>
          <w:sz w:val="24"/>
          <w:szCs w:val="24"/>
        </w:rPr>
        <w:t xml:space="preserve">муниципальных </w:t>
      </w:r>
      <w:r w:rsidR="0010754B" w:rsidRPr="00F00745">
        <w:rPr>
          <w:rFonts w:ascii="Times New Roman" w:hAnsi="Times New Roman" w:cs="Times New Roman"/>
          <w:kern w:val="2"/>
          <w:sz w:val="24"/>
          <w:szCs w:val="24"/>
        </w:rPr>
        <w:t>маршрутов, запрещается.</w:t>
      </w:r>
    </w:p>
    <w:p w:rsidR="007408E1" w:rsidRPr="00F00745" w:rsidRDefault="007408E1" w:rsidP="00E31890">
      <w:pPr>
        <w:pStyle w:val="ConsPlusNormal"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5F3F30" w:rsidRPr="00F00745" w:rsidRDefault="007408E1" w:rsidP="00E31890">
      <w:pPr>
        <w:keepNext/>
        <w:keepLines/>
        <w:autoSpaceDE w:val="0"/>
        <w:autoSpaceDN w:val="0"/>
        <w:spacing w:after="0" w:line="240" w:lineRule="auto"/>
        <w:contextualSpacing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F00745">
        <w:rPr>
          <w:rFonts w:ascii="Times New Roman" w:hAnsi="Times New Roman" w:cs="Times New Roman"/>
          <w:kern w:val="2"/>
          <w:sz w:val="24"/>
          <w:szCs w:val="24"/>
        </w:rPr>
        <w:t xml:space="preserve">Глава </w:t>
      </w:r>
      <w:r w:rsidR="00AB15A9" w:rsidRPr="00F00745">
        <w:rPr>
          <w:rFonts w:ascii="Times New Roman" w:hAnsi="Times New Roman" w:cs="Times New Roman"/>
          <w:kern w:val="2"/>
          <w:sz w:val="24"/>
          <w:szCs w:val="24"/>
        </w:rPr>
        <w:t>7</w:t>
      </w:r>
      <w:r w:rsidRPr="00F00745">
        <w:rPr>
          <w:rFonts w:ascii="Times New Roman" w:hAnsi="Times New Roman" w:cs="Times New Roman"/>
          <w:kern w:val="2"/>
          <w:sz w:val="24"/>
          <w:szCs w:val="24"/>
        </w:rPr>
        <w:t>.</w:t>
      </w:r>
      <w:r w:rsidR="005F3F30" w:rsidRPr="00F00745">
        <w:rPr>
          <w:rFonts w:ascii="Times New Roman" w:hAnsi="Times New Roman" w:cs="Times New Roman"/>
          <w:kern w:val="2"/>
          <w:sz w:val="24"/>
          <w:szCs w:val="24"/>
        </w:rPr>
        <w:t xml:space="preserve"> ОТКРЫТЫЙ КОНКУРС НА ПРАВО ОСУЩЕСТВЛЕНИЯ ПЕРЕВОЗОК ПО МУН</w:t>
      </w:r>
      <w:r w:rsidR="00F85B6D" w:rsidRPr="00F00745">
        <w:rPr>
          <w:rFonts w:ascii="Times New Roman" w:hAnsi="Times New Roman" w:cs="Times New Roman"/>
          <w:kern w:val="2"/>
          <w:sz w:val="24"/>
          <w:szCs w:val="24"/>
        </w:rPr>
        <w:t>И</w:t>
      </w:r>
      <w:r w:rsidR="005F3F30" w:rsidRPr="00F00745">
        <w:rPr>
          <w:rFonts w:ascii="Times New Roman" w:hAnsi="Times New Roman" w:cs="Times New Roman"/>
          <w:kern w:val="2"/>
          <w:sz w:val="24"/>
          <w:szCs w:val="24"/>
        </w:rPr>
        <w:t>ЦИПАЛЬНОМУ МАРШРУТУ</w:t>
      </w:r>
    </w:p>
    <w:p w:rsidR="00E31890" w:rsidRPr="00F00745" w:rsidRDefault="00E31890" w:rsidP="00E31890">
      <w:pPr>
        <w:keepNext/>
        <w:keepLines/>
        <w:autoSpaceDE w:val="0"/>
        <w:autoSpaceDN w:val="0"/>
        <w:spacing w:after="0" w:line="240" w:lineRule="auto"/>
        <w:contextualSpacing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5F3F30" w:rsidRPr="00F00745" w:rsidRDefault="00896FDF" w:rsidP="00E31890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00745">
        <w:rPr>
          <w:rFonts w:ascii="Times New Roman" w:hAnsi="Times New Roman" w:cs="Times New Roman"/>
          <w:kern w:val="2"/>
          <w:sz w:val="24"/>
          <w:szCs w:val="24"/>
        </w:rPr>
        <w:t>4</w:t>
      </w:r>
      <w:r w:rsidR="0023642F">
        <w:rPr>
          <w:rFonts w:ascii="Times New Roman" w:hAnsi="Times New Roman" w:cs="Times New Roman"/>
          <w:kern w:val="2"/>
          <w:sz w:val="24"/>
          <w:szCs w:val="24"/>
        </w:rPr>
        <w:t>0</w:t>
      </w:r>
      <w:r w:rsidR="005F3F30" w:rsidRPr="00F00745">
        <w:rPr>
          <w:rFonts w:ascii="Times New Roman" w:hAnsi="Times New Roman" w:cs="Times New Roman"/>
          <w:kern w:val="2"/>
          <w:sz w:val="24"/>
          <w:szCs w:val="24"/>
        </w:rPr>
        <w:t xml:space="preserve">. Открытый конкурс на право осуществления перевозок по муниципальному маршруту (далее – открытый конкурс) проводится </w:t>
      </w:r>
      <w:r w:rsidR="00FC0778" w:rsidRPr="00F00745">
        <w:rPr>
          <w:rFonts w:ascii="Times New Roman" w:hAnsi="Times New Roman" w:cs="Times New Roman"/>
          <w:kern w:val="2"/>
          <w:sz w:val="24"/>
          <w:szCs w:val="24"/>
        </w:rPr>
        <w:t>А</w:t>
      </w:r>
      <w:r w:rsidR="005F3F30" w:rsidRPr="00F00745">
        <w:rPr>
          <w:rFonts w:ascii="Times New Roman" w:hAnsi="Times New Roman" w:cs="Times New Roman"/>
          <w:kern w:val="2"/>
          <w:sz w:val="24"/>
          <w:szCs w:val="24"/>
        </w:rPr>
        <w:t>дминистрациейв порядке, установленном Федеральным законом</w:t>
      </w:r>
      <w:r w:rsidR="00714AF7" w:rsidRPr="00F00745">
        <w:rPr>
          <w:rFonts w:ascii="Times New Roman" w:hAnsi="Times New Roman" w:cs="Times New Roman"/>
          <w:kern w:val="2"/>
          <w:sz w:val="24"/>
          <w:szCs w:val="24"/>
        </w:rPr>
        <w:t xml:space="preserve"> № 220-ФЗ</w:t>
      </w:r>
      <w:r w:rsidR="005F3F30" w:rsidRPr="00F00745">
        <w:rPr>
          <w:rFonts w:ascii="Times New Roman" w:hAnsi="Times New Roman" w:cs="Times New Roman"/>
          <w:kern w:val="2"/>
          <w:sz w:val="24"/>
          <w:szCs w:val="24"/>
        </w:rPr>
        <w:t xml:space="preserve">. </w:t>
      </w:r>
    </w:p>
    <w:p w:rsidR="005F3F30" w:rsidRPr="00F00745" w:rsidRDefault="009D6714" w:rsidP="00E31890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00745">
        <w:rPr>
          <w:rFonts w:ascii="Times New Roman" w:hAnsi="Times New Roman" w:cs="Times New Roman"/>
          <w:kern w:val="2"/>
          <w:sz w:val="24"/>
          <w:szCs w:val="24"/>
        </w:rPr>
        <w:t>4</w:t>
      </w:r>
      <w:r w:rsidR="0023642F">
        <w:rPr>
          <w:rFonts w:ascii="Times New Roman" w:hAnsi="Times New Roman" w:cs="Times New Roman"/>
          <w:kern w:val="2"/>
          <w:sz w:val="24"/>
          <w:szCs w:val="24"/>
        </w:rPr>
        <w:t>1</w:t>
      </w:r>
      <w:r w:rsidR="005F3F30" w:rsidRPr="00F00745">
        <w:rPr>
          <w:rFonts w:ascii="Times New Roman" w:hAnsi="Times New Roman" w:cs="Times New Roman"/>
          <w:kern w:val="2"/>
          <w:sz w:val="24"/>
          <w:szCs w:val="24"/>
        </w:rPr>
        <w:t>. Извещение о проведении открытого конкурса ра</w:t>
      </w:r>
      <w:r w:rsidR="00FC0778" w:rsidRPr="00F00745">
        <w:rPr>
          <w:rFonts w:ascii="Times New Roman" w:hAnsi="Times New Roman" w:cs="Times New Roman"/>
          <w:kern w:val="2"/>
          <w:sz w:val="24"/>
          <w:szCs w:val="24"/>
        </w:rPr>
        <w:t xml:space="preserve">змещается на официальном сайте </w:t>
      </w:r>
      <w:r w:rsidR="00605383">
        <w:rPr>
          <w:rFonts w:ascii="Times New Roman" w:hAnsi="Times New Roman" w:cs="Times New Roman"/>
          <w:kern w:val="2"/>
          <w:sz w:val="24"/>
          <w:szCs w:val="24"/>
        </w:rPr>
        <w:t>муниципального образования «Нукутский район»</w:t>
      </w:r>
      <w:r w:rsidR="005F3F30" w:rsidRPr="00F00745">
        <w:rPr>
          <w:rFonts w:ascii="Times New Roman" w:hAnsi="Times New Roman" w:cs="Times New Roman"/>
          <w:kern w:val="2"/>
          <w:sz w:val="24"/>
          <w:szCs w:val="24"/>
        </w:rPr>
        <w:t xml:space="preserve">в порядке, установленном </w:t>
      </w:r>
      <w:r w:rsidR="003F2D0E" w:rsidRPr="00F00745">
        <w:rPr>
          <w:rFonts w:ascii="Times New Roman" w:hAnsi="Times New Roman" w:cs="Times New Roman"/>
          <w:kern w:val="2"/>
          <w:sz w:val="24"/>
          <w:szCs w:val="24"/>
        </w:rPr>
        <w:t xml:space="preserve">правовым актом </w:t>
      </w:r>
      <w:r w:rsidR="00A30196" w:rsidRPr="00F00745">
        <w:rPr>
          <w:rFonts w:ascii="Times New Roman" w:hAnsi="Times New Roman" w:cs="Times New Roman"/>
          <w:kern w:val="2"/>
          <w:sz w:val="24"/>
          <w:szCs w:val="24"/>
        </w:rPr>
        <w:t>уполномоченн</w:t>
      </w:r>
      <w:r w:rsidR="003F2D0E" w:rsidRPr="00F00745">
        <w:rPr>
          <w:rFonts w:ascii="Times New Roman" w:hAnsi="Times New Roman" w:cs="Times New Roman"/>
          <w:kern w:val="2"/>
          <w:sz w:val="24"/>
          <w:szCs w:val="24"/>
        </w:rPr>
        <w:t>ого</w:t>
      </w:r>
      <w:r w:rsidR="00A30196" w:rsidRPr="00F00745">
        <w:rPr>
          <w:rFonts w:ascii="Times New Roman" w:hAnsi="Times New Roman" w:cs="Times New Roman"/>
          <w:kern w:val="2"/>
          <w:sz w:val="24"/>
          <w:szCs w:val="24"/>
        </w:rPr>
        <w:t xml:space="preserve"> орган</w:t>
      </w:r>
      <w:r w:rsidR="003F2D0E" w:rsidRPr="00F00745">
        <w:rPr>
          <w:rFonts w:ascii="Times New Roman" w:hAnsi="Times New Roman" w:cs="Times New Roman"/>
          <w:kern w:val="2"/>
          <w:sz w:val="24"/>
          <w:szCs w:val="24"/>
        </w:rPr>
        <w:t>а</w:t>
      </w:r>
      <w:r w:rsidR="005F3F30" w:rsidRPr="00F00745">
        <w:rPr>
          <w:rFonts w:ascii="Times New Roman" w:hAnsi="Times New Roman" w:cs="Times New Roman"/>
          <w:kern w:val="2"/>
          <w:sz w:val="24"/>
          <w:szCs w:val="24"/>
        </w:rPr>
        <w:t>.</w:t>
      </w:r>
    </w:p>
    <w:p w:rsidR="00692E16" w:rsidRPr="00F00745" w:rsidRDefault="009D6714" w:rsidP="00E31890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00745">
        <w:rPr>
          <w:rFonts w:ascii="Times New Roman" w:hAnsi="Times New Roman" w:cs="Times New Roman"/>
          <w:kern w:val="2"/>
          <w:sz w:val="24"/>
          <w:szCs w:val="24"/>
        </w:rPr>
        <w:t>4</w:t>
      </w:r>
      <w:r w:rsidR="0023642F">
        <w:rPr>
          <w:rFonts w:ascii="Times New Roman" w:hAnsi="Times New Roman" w:cs="Times New Roman"/>
          <w:kern w:val="2"/>
          <w:sz w:val="24"/>
          <w:szCs w:val="24"/>
        </w:rPr>
        <w:t>2</w:t>
      </w:r>
      <w:r w:rsidR="00692E16" w:rsidRPr="00F00745">
        <w:rPr>
          <w:rFonts w:ascii="Times New Roman" w:hAnsi="Times New Roman" w:cs="Times New Roman"/>
          <w:kern w:val="2"/>
          <w:sz w:val="24"/>
          <w:szCs w:val="24"/>
        </w:rPr>
        <w:t xml:space="preserve">. Форма заявки на участие в открытом конкурсе и требования к содержанию данной заявки (в том числе к описанию предложения участника открытого конкурса) устанавливаются </w:t>
      </w:r>
      <w:r w:rsidR="003F2D0E" w:rsidRPr="00F00745">
        <w:rPr>
          <w:rFonts w:ascii="Times New Roman" w:hAnsi="Times New Roman" w:cs="Times New Roman"/>
          <w:kern w:val="2"/>
          <w:sz w:val="24"/>
          <w:szCs w:val="24"/>
        </w:rPr>
        <w:t xml:space="preserve">правовым актом </w:t>
      </w:r>
      <w:r w:rsidR="00FC0778" w:rsidRPr="00F00745">
        <w:rPr>
          <w:rFonts w:ascii="Times New Roman" w:hAnsi="Times New Roman" w:cs="Times New Roman"/>
          <w:kern w:val="2"/>
          <w:sz w:val="24"/>
          <w:szCs w:val="24"/>
        </w:rPr>
        <w:t>А</w:t>
      </w:r>
      <w:r w:rsidR="00692E16" w:rsidRPr="00F00745">
        <w:rPr>
          <w:rFonts w:ascii="Times New Roman" w:hAnsi="Times New Roman" w:cs="Times New Roman"/>
          <w:kern w:val="2"/>
          <w:sz w:val="24"/>
          <w:szCs w:val="24"/>
        </w:rPr>
        <w:t>дминистраци</w:t>
      </w:r>
      <w:r w:rsidR="003F2D0E" w:rsidRPr="00F00745">
        <w:rPr>
          <w:rFonts w:ascii="Times New Roman" w:hAnsi="Times New Roman" w:cs="Times New Roman"/>
          <w:kern w:val="2"/>
          <w:sz w:val="24"/>
          <w:szCs w:val="24"/>
        </w:rPr>
        <w:t>и</w:t>
      </w:r>
      <w:r w:rsidR="00692E16" w:rsidRPr="00F00745">
        <w:rPr>
          <w:rFonts w:ascii="Times New Roman" w:hAnsi="Times New Roman" w:cs="Times New Roman"/>
          <w:kern w:val="2"/>
          <w:sz w:val="24"/>
          <w:szCs w:val="24"/>
        </w:rPr>
        <w:t>с учетом положений Федерального закона №</w:t>
      </w:r>
      <w:r w:rsidR="00627B87" w:rsidRPr="00F00745">
        <w:rPr>
          <w:rFonts w:ascii="Times New Roman" w:hAnsi="Times New Roman" w:cs="Times New Roman"/>
          <w:kern w:val="2"/>
          <w:sz w:val="24"/>
          <w:szCs w:val="24"/>
        </w:rPr>
        <w:t> </w:t>
      </w:r>
      <w:r w:rsidR="00692E16" w:rsidRPr="00F00745">
        <w:rPr>
          <w:rFonts w:ascii="Times New Roman" w:hAnsi="Times New Roman" w:cs="Times New Roman"/>
          <w:kern w:val="2"/>
          <w:sz w:val="24"/>
          <w:szCs w:val="24"/>
        </w:rPr>
        <w:t>220</w:t>
      </w:r>
      <w:r w:rsidR="00627B87" w:rsidRPr="00F00745">
        <w:rPr>
          <w:rFonts w:ascii="Times New Roman" w:hAnsi="Times New Roman" w:cs="Times New Roman"/>
          <w:kern w:val="2"/>
          <w:sz w:val="24"/>
          <w:szCs w:val="24"/>
        </w:rPr>
        <w:noBreakHyphen/>
      </w:r>
      <w:r w:rsidR="00692E16" w:rsidRPr="00F00745">
        <w:rPr>
          <w:rFonts w:ascii="Times New Roman" w:hAnsi="Times New Roman" w:cs="Times New Roman"/>
          <w:kern w:val="2"/>
          <w:sz w:val="24"/>
          <w:szCs w:val="24"/>
        </w:rPr>
        <w:t>ФЗ.</w:t>
      </w:r>
    </w:p>
    <w:p w:rsidR="00F61BC2" w:rsidRPr="00F00745" w:rsidRDefault="006E6C49" w:rsidP="00E31890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00745">
        <w:rPr>
          <w:rFonts w:ascii="Times New Roman" w:hAnsi="Times New Roman" w:cs="Times New Roman"/>
          <w:kern w:val="2"/>
          <w:sz w:val="24"/>
          <w:szCs w:val="24"/>
        </w:rPr>
        <w:t>4</w:t>
      </w:r>
      <w:r w:rsidR="0023642F">
        <w:rPr>
          <w:rFonts w:ascii="Times New Roman" w:hAnsi="Times New Roman" w:cs="Times New Roman"/>
          <w:kern w:val="2"/>
          <w:sz w:val="24"/>
          <w:szCs w:val="24"/>
        </w:rPr>
        <w:t>3</w:t>
      </w:r>
      <w:r w:rsidR="005F3F30" w:rsidRPr="00F00745">
        <w:rPr>
          <w:rFonts w:ascii="Times New Roman" w:hAnsi="Times New Roman" w:cs="Times New Roman"/>
          <w:kern w:val="2"/>
          <w:sz w:val="24"/>
          <w:szCs w:val="24"/>
        </w:rPr>
        <w:t xml:space="preserve">. Изменения, внесенные в извещение о проведении открытого конкурса, размещаются на официальном сайте </w:t>
      </w:r>
      <w:r w:rsidR="00605383">
        <w:rPr>
          <w:rFonts w:ascii="Times New Roman" w:hAnsi="Times New Roman" w:cs="Times New Roman"/>
          <w:kern w:val="2"/>
          <w:sz w:val="24"/>
          <w:szCs w:val="24"/>
        </w:rPr>
        <w:t>муниципального образования «Нукутский район»</w:t>
      </w:r>
      <w:r w:rsidR="005F3F30" w:rsidRPr="00F00745">
        <w:rPr>
          <w:rFonts w:ascii="Times New Roman" w:hAnsi="Times New Roman" w:cs="Times New Roman"/>
          <w:kern w:val="2"/>
          <w:sz w:val="24"/>
          <w:szCs w:val="24"/>
        </w:rPr>
        <w:t xml:space="preserve"> в порядке, установленном </w:t>
      </w:r>
      <w:r w:rsidR="00C87806" w:rsidRPr="00F00745">
        <w:rPr>
          <w:rFonts w:ascii="Times New Roman" w:hAnsi="Times New Roman" w:cs="Times New Roman"/>
          <w:kern w:val="2"/>
          <w:sz w:val="24"/>
          <w:szCs w:val="24"/>
        </w:rPr>
        <w:t xml:space="preserve">правовым актом </w:t>
      </w:r>
      <w:r w:rsidR="00F04AFC" w:rsidRPr="00F00745">
        <w:rPr>
          <w:rFonts w:ascii="Times New Roman" w:hAnsi="Times New Roman" w:cs="Times New Roman"/>
          <w:kern w:val="2"/>
          <w:sz w:val="24"/>
          <w:szCs w:val="24"/>
        </w:rPr>
        <w:t>у</w:t>
      </w:r>
      <w:r w:rsidR="00AA7A31" w:rsidRPr="00F00745">
        <w:rPr>
          <w:rFonts w:ascii="Times New Roman" w:hAnsi="Times New Roman" w:cs="Times New Roman"/>
          <w:kern w:val="2"/>
          <w:sz w:val="24"/>
          <w:szCs w:val="24"/>
        </w:rPr>
        <w:t>полномоченн</w:t>
      </w:r>
      <w:r w:rsidR="00492670" w:rsidRPr="00F00745">
        <w:rPr>
          <w:rFonts w:ascii="Times New Roman" w:hAnsi="Times New Roman" w:cs="Times New Roman"/>
          <w:kern w:val="2"/>
          <w:sz w:val="24"/>
          <w:szCs w:val="24"/>
        </w:rPr>
        <w:t>ого</w:t>
      </w:r>
      <w:r w:rsidR="00AA7A31" w:rsidRPr="00F00745">
        <w:rPr>
          <w:rFonts w:ascii="Times New Roman" w:hAnsi="Times New Roman" w:cs="Times New Roman"/>
          <w:kern w:val="2"/>
          <w:sz w:val="24"/>
          <w:szCs w:val="24"/>
        </w:rPr>
        <w:t xml:space="preserve"> орган</w:t>
      </w:r>
      <w:r w:rsidR="00492670" w:rsidRPr="00F00745">
        <w:rPr>
          <w:rFonts w:ascii="Times New Roman" w:hAnsi="Times New Roman" w:cs="Times New Roman"/>
          <w:kern w:val="2"/>
          <w:sz w:val="24"/>
          <w:szCs w:val="24"/>
        </w:rPr>
        <w:t>а</w:t>
      </w:r>
      <w:r w:rsidR="00F61BC2" w:rsidRPr="00F00745">
        <w:rPr>
          <w:rFonts w:ascii="Times New Roman" w:hAnsi="Times New Roman" w:cs="Times New Roman"/>
          <w:kern w:val="2"/>
          <w:sz w:val="24"/>
          <w:szCs w:val="24"/>
        </w:rPr>
        <w:t>.</w:t>
      </w:r>
    </w:p>
    <w:p w:rsidR="00F61BC2" w:rsidRPr="00F00745" w:rsidRDefault="00AB15A9" w:rsidP="00E31890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00745">
        <w:rPr>
          <w:rFonts w:ascii="Times New Roman" w:hAnsi="Times New Roman" w:cs="Times New Roman"/>
          <w:kern w:val="2"/>
          <w:sz w:val="24"/>
          <w:szCs w:val="24"/>
        </w:rPr>
        <w:t>4</w:t>
      </w:r>
      <w:r w:rsidR="0023642F">
        <w:rPr>
          <w:rFonts w:ascii="Times New Roman" w:hAnsi="Times New Roman" w:cs="Times New Roman"/>
          <w:kern w:val="2"/>
          <w:sz w:val="24"/>
          <w:szCs w:val="24"/>
        </w:rPr>
        <w:t>4</w:t>
      </w:r>
      <w:r w:rsidR="005F3F30" w:rsidRPr="00F00745">
        <w:rPr>
          <w:rFonts w:ascii="Times New Roman" w:hAnsi="Times New Roman" w:cs="Times New Roman"/>
          <w:kern w:val="2"/>
          <w:sz w:val="24"/>
          <w:szCs w:val="24"/>
        </w:rPr>
        <w:t>.Оценка и сопоставление заявок на участие в открытом конкурсе осуществляются по критериям, установленным в части 3 статьи 24 Федерального закона</w:t>
      </w:r>
      <w:r w:rsidR="0000066D" w:rsidRPr="00F00745">
        <w:rPr>
          <w:rFonts w:ascii="Times New Roman" w:hAnsi="Times New Roman" w:cs="Times New Roman"/>
          <w:kern w:val="2"/>
          <w:sz w:val="24"/>
          <w:szCs w:val="24"/>
        </w:rPr>
        <w:t xml:space="preserve"> № 220-ФЗ</w:t>
      </w:r>
      <w:r w:rsidR="005F3F30" w:rsidRPr="00F00745">
        <w:rPr>
          <w:rFonts w:ascii="Times New Roman" w:hAnsi="Times New Roman" w:cs="Times New Roman"/>
          <w:kern w:val="2"/>
          <w:sz w:val="24"/>
          <w:szCs w:val="24"/>
        </w:rPr>
        <w:t>.</w:t>
      </w:r>
    </w:p>
    <w:p w:rsidR="00A60AF4" w:rsidRPr="00F00745" w:rsidRDefault="00AB15A9" w:rsidP="00E31890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00745">
        <w:rPr>
          <w:rFonts w:ascii="Times New Roman" w:hAnsi="Times New Roman" w:cs="Times New Roman"/>
          <w:kern w:val="2"/>
          <w:sz w:val="24"/>
          <w:szCs w:val="24"/>
        </w:rPr>
        <w:t>4</w:t>
      </w:r>
      <w:r w:rsidR="0023642F">
        <w:rPr>
          <w:rFonts w:ascii="Times New Roman" w:hAnsi="Times New Roman" w:cs="Times New Roman"/>
          <w:kern w:val="2"/>
          <w:sz w:val="24"/>
          <w:szCs w:val="24"/>
        </w:rPr>
        <w:t>5</w:t>
      </w:r>
      <w:r w:rsidR="005F3F30" w:rsidRPr="00F00745">
        <w:rPr>
          <w:rFonts w:ascii="Times New Roman" w:hAnsi="Times New Roman" w:cs="Times New Roman"/>
          <w:kern w:val="2"/>
          <w:sz w:val="24"/>
          <w:szCs w:val="24"/>
        </w:rPr>
        <w:t>. Шкала для оценки критериев оценки и сопоставления заявок на участие в открытом конкурсе, установленных в части 3 статьи</w:t>
      </w:r>
      <w:r w:rsidR="00A60AF4" w:rsidRPr="00F00745">
        <w:rPr>
          <w:rFonts w:ascii="Times New Roman" w:hAnsi="Times New Roman" w:cs="Times New Roman"/>
          <w:kern w:val="2"/>
          <w:sz w:val="24"/>
          <w:szCs w:val="24"/>
        </w:rPr>
        <w:t xml:space="preserve"> 24 Федерального закона</w:t>
      </w:r>
      <w:r w:rsidR="0000066D" w:rsidRPr="00F00745">
        <w:rPr>
          <w:rFonts w:ascii="Times New Roman" w:hAnsi="Times New Roman" w:cs="Times New Roman"/>
          <w:kern w:val="2"/>
          <w:sz w:val="24"/>
          <w:szCs w:val="24"/>
        </w:rPr>
        <w:t xml:space="preserve"> № 220-ФЗ</w:t>
      </w:r>
      <w:r w:rsidR="00A60AF4" w:rsidRPr="00F00745">
        <w:rPr>
          <w:rFonts w:ascii="Times New Roman" w:hAnsi="Times New Roman" w:cs="Times New Roman"/>
          <w:kern w:val="2"/>
          <w:sz w:val="24"/>
          <w:szCs w:val="24"/>
        </w:rPr>
        <w:t xml:space="preserve">, для </w:t>
      </w:r>
      <w:r w:rsidR="005F3F30" w:rsidRPr="00F00745">
        <w:rPr>
          <w:rFonts w:ascii="Times New Roman" w:hAnsi="Times New Roman" w:cs="Times New Roman"/>
          <w:kern w:val="2"/>
          <w:sz w:val="24"/>
          <w:szCs w:val="24"/>
        </w:rPr>
        <w:t>муниципальных маршрутов у</w:t>
      </w:r>
      <w:r w:rsidR="00605383">
        <w:rPr>
          <w:rFonts w:ascii="Times New Roman" w:hAnsi="Times New Roman" w:cs="Times New Roman"/>
          <w:kern w:val="2"/>
          <w:sz w:val="24"/>
          <w:szCs w:val="24"/>
        </w:rPr>
        <w:t>тверждена постановлением Администрации муниципального образования «Нукутский район» от 1 июля 2016 года № 130 «Об утверждении Шкалы оцеки критериев и сопоставления заявок на участие в открытом конкурсе на право осуществления перевозок на территории муниципального образования «Нукутский район</w:t>
      </w:r>
      <w:r w:rsidR="00605383" w:rsidRPr="00605383">
        <w:rPr>
          <w:rFonts w:ascii="Times New Roman" w:hAnsi="Times New Roman" w:cs="Times New Roman"/>
          <w:kern w:val="2"/>
          <w:sz w:val="24"/>
          <w:szCs w:val="24"/>
        </w:rPr>
        <w:t>»</w:t>
      </w:r>
      <w:r w:rsidR="00586DD2" w:rsidRPr="00605383">
        <w:rPr>
          <w:rFonts w:ascii="Times New Roman" w:hAnsi="Times New Roman" w:cs="Times New Roman"/>
          <w:kern w:val="2"/>
          <w:sz w:val="24"/>
          <w:szCs w:val="24"/>
        </w:rPr>
        <w:t>.</w:t>
      </w:r>
    </w:p>
    <w:p w:rsidR="00A60AF4" w:rsidRPr="00F00745" w:rsidRDefault="00A60AF4" w:rsidP="00E31890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A60AF4" w:rsidRPr="00F00745" w:rsidRDefault="00A60AF4" w:rsidP="00E31890">
      <w:pPr>
        <w:keepNext/>
        <w:keepLines/>
        <w:autoSpaceDE w:val="0"/>
        <w:autoSpaceDN w:val="0"/>
        <w:spacing w:after="0" w:line="240" w:lineRule="auto"/>
        <w:contextualSpacing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F00745">
        <w:rPr>
          <w:rFonts w:ascii="Times New Roman" w:hAnsi="Times New Roman" w:cs="Times New Roman"/>
          <w:kern w:val="2"/>
          <w:sz w:val="24"/>
          <w:szCs w:val="24"/>
        </w:rPr>
        <w:t xml:space="preserve">Глава </w:t>
      </w:r>
      <w:r w:rsidR="00AB15A9" w:rsidRPr="00F00745">
        <w:rPr>
          <w:rFonts w:ascii="Times New Roman" w:hAnsi="Times New Roman" w:cs="Times New Roman"/>
          <w:kern w:val="2"/>
          <w:sz w:val="24"/>
          <w:szCs w:val="24"/>
        </w:rPr>
        <w:t>8</w:t>
      </w:r>
      <w:r w:rsidRPr="00F00745">
        <w:rPr>
          <w:rFonts w:ascii="Times New Roman" w:hAnsi="Times New Roman" w:cs="Times New Roman"/>
          <w:kern w:val="2"/>
          <w:sz w:val="24"/>
          <w:szCs w:val="24"/>
        </w:rPr>
        <w:t xml:space="preserve">. </w:t>
      </w:r>
      <w:r w:rsidR="00FA6FC9" w:rsidRPr="00F00745">
        <w:rPr>
          <w:rFonts w:ascii="Times New Roman" w:hAnsi="Times New Roman" w:cs="Times New Roman"/>
          <w:kern w:val="2"/>
          <w:sz w:val="24"/>
          <w:szCs w:val="24"/>
        </w:rPr>
        <w:t xml:space="preserve">ОРГАНИЗАЦИЯ РЕГУЛЯРНЫХ ПЕРЕВОЗОК </w:t>
      </w:r>
      <w:r w:rsidR="001E7620" w:rsidRPr="00F00745">
        <w:rPr>
          <w:rFonts w:ascii="Times New Roman" w:hAnsi="Times New Roman" w:cs="Times New Roman"/>
          <w:kern w:val="2"/>
          <w:sz w:val="24"/>
          <w:szCs w:val="24"/>
        </w:rPr>
        <w:br/>
      </w:r>
      <w:r w:rsidR="00FA6FC9" w:rsidRPr="00F00745">
        <w:rPr>
          <w:rFonts w:ascii="Times New Roman" w:hAnsi="Times New Roman" w:cs="Times New Roman"/>
          <w:kern w:val="2"/>
          <w:sz w:val="24"/>
          <w:szCs w:val="24"/>
        </w:rPr>
        <w:t xml:space="preserve">ПО РЕГУЛИРУЕМЫМ </w:t>
      </w:r>
      <w:r w:rsidR="001E7620" w:rsidRPr="00F00745">
        <w:rPr>
          <w:rFonts w:ascii="Times New Roman" w:hAnsi="Times New Roman" w:cs="Times New Roman"/>
          <w:kern w:val="2"/>
          <w:sz w:val="24"/>
          <w:szCs w:val="24"/>
        </w:rPr>
        <w:t>И НЕРЕГУЛИРУЕМЫМ ТАРИФАМ</w:t>
      </w:r>
    </w:p>
    <w:p w:rsidR="00FA6FC9" w:rsidRPr="00F00745" w:rsidRDefault="00FA6FC9" w:rsidP="00E31890">
      <w:pPr>
        <w:keepNext/>
        <w:keepLines/>
        <w:autoSpaceDE w:val="0"/>
        <w:autoSpaceDN w:val="0"/>
        <w:spacing w:after="0" w:line="240" w:lineRule="auto"/>
        <w:contextualSpacing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5C19A3" w:rsidRPr="00F00745" w:rsidRDefault="007C258E" w:rsidP="00E31890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00745">
        <w:rPr>
          <w:rFonts w:ascii="Times New Roman" w:hAnsi="Times New Roman" w:cs="Times New Roman"/>
          <w:kern w:val="2"/>
          <w:sz w:val="24"/>
          <w:szCs w:val="24"/>
        </w:rPr>
        <w:t>4</w:t>
      </w:r>
      <w:r w:rsidR="0023642F">
        <w:rPr>
          <w:rFonts w:ascii="Times New Roman" w:hAnsi="Times New Roman" w:cs="Times New Roman"/>
          <w:kern w:val="2"/>
          <w:sz w:val="24"/>
          <w:szCs w:val="24"/>
        </w:rPr>
        <w:t>6</w:t>
      </w:r>
      <w:r w:rsidR="005C19A3" w:rsidRPr="00F00745">
        <w:rPr>
          <w:rFonts w:ascii="Times New Roman" w:hAnsi="Times New Roman" w:cs="Times New Roman"/>
          <w:kern w:val="2"/>
          <w:sz w:val="24"/>
          <w:szCs w:val="24"/>
        </w:rPr>
        <w:t>. Осуществление регулярных перевозок по регулируемым тарифам обеспечивается посредством заключения муниципальным заказчиком муниципальных контрактов в порядке, установленном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с учетом положений Федерального закона № 220-ФЗ.</w:t>
      </w:r>
    </w:p>
    <w:p w:rsidR="005C19A3" w:rsidRPr="00F00745" w:rsidRDefault="007C258E" w:rsidP="00E31890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00745">
        <w:rPr>
          <w:rFonts w:ascii="Times New Roman" w:hAnsi="Times New Roman" w:cs="Times New Roman"/>
          <w:kern w:val="2"/>
          <w:sz w:val="24"/>
          <w:szCs w:val="24"/>
        </w:rPr>
        <w:lastRenderedPageBreak/>
        <w:t>4</w:t>
      </w:r>
      <w:r w:rsidR="0023642F">
        <w:rPr>
          <w:rFonts w:ascii="Times New Roman" w:hAnsi="Times New Roman" w:cs="Times New Roman"/>
          <w:kern w:val="2"/>
          <w:sz w:val="24"/>
          <w:szCs w:val="24"/>
        </w:rPr>
        <w:t>7</w:t>
      </w:r>
      <w:r w:rsidR="005C19A3" w:rsidRPr="00F00745">
        <w:rPr>
          <w:rFonts w:ascii="Times New Roman" w:hAnsi="Times New Roman" w:cs="Times New Roman"/>
          <w:kern w:val="2"/>
          <w:sz w:val="24"/>
          <w:szCs w:val="24"/>
        </w:rPr>
        <w:t>. Предметом муниципального контракта является выполнение юридическим лицом, индивидуальным предпринимателем, с которыми заключен муниципальный контракт (далее – подрядчик), работ, связанных с осуществлением регулярных перевозок по регулируемым тарифам, в соответствии с требованиями, установленными муниципальным заказчиком.</w:t>
      </w:r>
    </w:p>
    <w:p w:rsidR="005C19A3" w:rsidRPr="00F00745" w:rsidRDefault="0023642F" w:rsidP="00E31890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48</w:t>
      </w:r>
      <w:r w:rsidR="005C19A3" w:rsidRPr="00F00745">
        <w:rPr>
          <w:rFonts w:ascii="Times New Roman" w:hAnsi="Times New Roman" w:cs="Times New Roman"/>
          <w:kern w:val="2"/>
          <w:sz w:val="24"/>
          <w:szCs w:val="24"/>
        </w:rPr>
        <w:t>. Если в соответствии с документацией о закупках работ, связанных с осуществлением регулярных перевозок по регулируемым тарифам, либо в соответствии с муниципальным контрактом (в случае осуществления закупок таких работ у единственного подрядчика) плата за проезд пассажиров и провоз багажа подлежит перечислению муниципальному заказчику, начальная (максимальная) цена муниципального контракта, цена муниципального контракта, заключаемого с единственным подрядчиком, формируются без учета указанной платы.</w:t>
      </w:r>
    </w:p>
    <w:p w:rsidR="005C19A3" w:rsidRPr="00F00745" w:rsidRDefault="0023642F" w:rsidP="00E31890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49</w:t>
      </w:r>
      <w:r w:rsidR="005C19A3" w:rsidRPr="00F00745">
        <w:rPr>
          <w:rFonts w:ascii="Times New Roman" w:hAnsi="Times New Roman" w:cs="Times New Roman"/>
          <w:kern w:val="2"/>
          <w:sz w:val="24"/>
          <w:szCs w:val="24"/>
        </w:rPr>
        <w:t>. Если документацией о закупках работ, связанных с осуществлением регулярных перевозок по регулируемым тарифам, или муниципальным контрактом (в случае осуществления закупок таких работ у единственного подрядчика) предусматривается предоставление подрядчику субсидий в целях возмещения части затрат на выполнение таких работ, начальная (максимальная) цена муниципального контракта, цена муниципального контракта, заключаемого с единственным подрядчиком, формируются с учетом указанных субсидий.</w:t>
      </w:r>
    </w:p>
    <w:p w:rsidR="00FA6FC9" w:rsidRPr="00F00745" w:rsidRDefault="009D6714" w:rsidP="00E31890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00745">
        <w:rPr>
          <w:rFonts w:ascii="Times New Roman" w:hAnsi="Times New Roman" w:cs="Times New Roman"/>
          <w:kern w:val="2"/>
          <w:sz w:val="24"/>
          <w:szCs w:val="24"/>
        </w:rPr>
        <w:t>5</w:t>
      </w:r>
      <w:r w:rsidR="0023642F">
        <w:rPr>
          <w:rFonts w:ascii="Times New Roman" w:hAnsi="Times New Roman" w:cs="Times New Roman"/>
          <w:kern w:val="2"/>
          <w:sz w:val="24"/>
          <w:szCs w:val="24"/>
        </w:rPr>
        <w:t>0</w:t>
      </w:r>
      <w:r w:rsidR="005C19A3" w:rsidRPr="00F00745">
        <w:rPr>
          <w:rFonts w:ascii="Times New Roman" w:hAnsi="Times New Roman" w:cs="Times New Roman"/>
          <w:kern w:val="2"/>
          <w:sz w:val="24"/>
          <w:szCs w:val="24"/>
        </w:rPr>
        <w:t xml:space="preserve">. Муниципальный заказчик выдает на срок действия муниципального контракта карты </w:t>
      </w:r>
      <w:r w:rsidR="00AC491F" w:rsidRPr="00F00745">
        <w:rPr>
          <w:rFonts w:ascii="Times New Roman" w:hAnsi="Times New Roman" w:cs="Times New Roman"/>
          <w:kern w:val="2"/>
          <w:sz w:val="24"/>
          <w:szCs w:val="24"/>
        </w:rPr>
        <w:t xml:space="preserve">муниципального </w:t>
      </w:r>
      <w:r w:rsidR="005C19A3" w:rsidRPr="00F00745">
        <w:rPr>
          <w:rFonts w:ascii="Times New Roman" w:hAnsi="Times New Roman" w:cs="Times New Roman"/>
          <w:kern w:val="2"/>
          <w:sz w:val="24"/>
          <w:szCs w:val="24"/>
        </w:rPr>
        <w:t>маршрута.</w:t>
      </w:r>
    </w:p>
    <w:p w:rsidR="0094733C" w:rsidRPr="00F00745" w:rsidRDefault="009D6714" w:rsidP="00E31890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00745">
        <w:rPr>
          <w:rFonts w:ascii="Times New Roman" w:hAnsi="Times New Roman" w:cs="Times New Roman"/>
          <w:kern w:val="2"/>
          <w:sz w:val="24"/>
          <w:szCs w:val="24"/>
        </w:rPr>
        <w:t>5</w:t>
      </w:r>
      <w:r w:rsidR="0023642F">
        <w:rPr>
          <w:rFonts w:ascii="Times New Roman" w:hAnsi="Times New Roman" w:cs="Times New Roman"/>
          <w:kern w:val="2"/>
          <w:sz w:val="24"/>
          <w:szCs w:val="24"/>
        </w:rPr>
        <w:t>1</w:t>
      </w:r>
      <w:r w:rsidR="006227C9" w:rsidRPr="00F00745">
        <w:rPr>
          <w:rFonts w:ascii="Times New Roman" w:hAnsi="Times New Roman" w:cs="Times New Roman"/>
          <w:kern w:val="2"/>
          <w:sz w:val="24"/>
          <w:szCs w:val="24"/>
        </w:rPr>
        <w:t>. Регулярные перевозки по нерегулируемым тарифамосуществляются в соответствии сФедеральным законом № 220-ФЗ.</w:t>
      </w:r>
    </w:p>
    <w:p w:rsidR="004E69BA" w:rsidRPr="00F00745" w:rsidRDefault="0023642F" w:rsidP="00E31890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52</w:t>
      </w:r>
      <w:r w:rsidR="004E69BA" w:rsidRPr="00F00745">
        <w:rPr>
          <w:rFonts w:ascii="Times New Roman" w:hAnsi="Times New Roman" w:cs="Times New Roman"/>
          <w:kern w:val="2"/>
          <w:sz w:val="24"/>
          <w:szCs w:val="24"/>
        </w:rPr>
        <w:t>. Право осуществления регулярных перевозок по нерегулируемым тарифам подтверждается свидетельством и картами муниципального маршрута.</w:t>
      </w:r>
    </w:p>
    <w:p w:rsidR="004E69BA" w:rsidRPr="00F00745" w:rsidRDefault="0023642F" w:rsidP="00E31890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53</w:t>
      </w:r>
      <w:r w:rsidR="004E69BA" w:rsidRPr="00F00745">
        <w:rPr>
          <w:rFonts w:ascii="Times New Roman" w:hAnsi="Times New Roman" w:cs="Times New Roman"/>
          <w:kern w:val="2"/>
          <w:sz w:val="24"/>
          <w:szCs w:val="24"/>
        </w:rPr>
        <w:t>. Карта муниципального маршрута выдается на каждое транспортное средство, используемое для регулярных перевозок по соответствующему муниципальному маршруту.</w:t>
      </w:r>
    </w:p>
    <w:p w:rsidR="00FA6FC9" w:rsidRPr="00F00745" w:rsidRDefault="00FA6FC9" w:rsidP="00E31890">
      <w:pPr>
        <w:keepNext/>
        <w:keepLines/>
        <w:autoSpaceDE w:val="0"/>
        <w:autoSpaceDN w:val="0"/>
        <w:spacing w:after="0" w:line="240" w:lineRule="auto"/>
        <w:contextualSpacing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EB78D1" w:rsidRPr="00F00745" w:rsidRDefault="00EB78D1" w:rsidP="00E31890">
      <w:pPr>
        <w:keepNext/>
        <w:keepLines/>
        <w:autoSpaceDE w:val="0"/>
        <w:autoSpaceDN w:val="0"/>
        <w:spacing w:after="0" w:line="240" w:lineRule="auto"/>
        <w:contextualSpacing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F00745">
        <w:rPr>
          <w:rFonts w:ascii="Times New Roman" w:hAnsi="Times New Roman" w:cs="Times New Roman"/>
          <w:kern w:val="2"/>
          <w:sz w:val="24"/>
          <w:szCs w:val="24"/>
        </w:rPr>
        <w:t xml:space="preserve">Глава </w:t>
      </w:r>
      <w:r w:rsidR="00AB15A9" w:rsidRPr="00F00745">
        <w:rPr>
          <w:rFonts w:ascii="Times New Roman" w:hAnsi="Times New Roman" w:cs="Times New Roman"/>
          <w:kern w:val="2"/>
          <w:sz w:val="24"/>
          <w:szCs w:val="24"/>
        </w:rPr>
        <w:t>9</w:t>
      </w:r>
      <w:r w:rsidRPr="00F00745">
        <w:rPr>
          <w:rFonts w:ascii="Times New Roman" w:hAnsi="Times New Roman" w:cs="Times New Roman"/>
          <w:kern w:val="2"/>
          <w:sz w:val="24"/>
          <w:szCs w:val="24"/>
        </w:rPr>
        <w:t xml:space="preserve">. </w:t>
      </w:r>
      <w:r w:rsidR="0057669D" w:rsidRPr="00F00745">
        <w:rPr>
          <w:rFonts w:ascii="Times New Roman" w:hAnsi="Times New Roman" w:cs="Times New Roman"/>
          <w:kern w:val="2"/>
          <w:sz w:val="24"/>
          <w:szCs w:val="24"/>
        </w:rPr>
        <w:t xml:space="preserve">ПОРЯДОК ОФОРМЛЕНИЯ, </w:t>
      </w:r>
      <w:r w:rsidR="00E31890" w:rsidRPr="00F00745">
        <w:rPr>
          <w:rFonts w:ascii="Times New Roman" w:hAnsi="Times New Roman" w:cs="Times New Roman"/>
          <w:kern w:val="2"/>
          <w:sz w:val="24"/>
          <w:szCs w:val="24"/>
        </w:rPr>
        <w:t>ПЕРЕОФОРМЛЕНИЯ,</w:t>
      </w:r>
      <w:r w:rsidR="00E31890" w:rsidRPr="00F00745">
        <w:rPr>
          <w:rFonts w:ascii="Times New Roman" w:hAnsi="Times New Roman" w:cs="Times New Roman"/>
          <w:kern w:val="2"/>
          <w:sz w:val="24"/>
          <w:szCs w:val="24"/>
        </w:rPr>
        <w:br/>
      </w:r>
      <w:r w:rsidR="006F4581" w:rsidRPr="00F00745">
        <w:rPr>
          <w:rFonts w:ascii="Times New Roman" w:hAnsi="Times New Roman" w:cs="Times New Roman"/>
          <w:kern w:val="2"/>
          <w:sz w:val="24"/>
          <w:szCs w:val="24"/>
        </w:rPr>
        <w:t>ВЫДАЧИ</w:t>
      </w:r>
      <w:r w:rsidR="00705CE5" w:rsidRPr="00F00745">
        <w:rPr>
          <w:rFonts w:ascii="Times New Roman" w:hAnsi="Times New Roman" w:cs="Times New Roman"/>
          <w:kern w:val="2"/>
          <w:sz w:val="24"/>
          <w:szCs w:val="24"/>
        </w:rPr>
        <w:t>, ПРЕКРАЩЕНИ</w:t>
      </w:r>
      <w:r w:rsidR="00F85B6D" w:rsidRPr="00F00745">
        <w:rPr>
          <w:rFonts w:ascii="Times New Roman" w:hAnsi="Times New Roman" w:cs="Times New Roman"/>
          <w:kern w:val="2"/>
          <w:sz w:val="24"/>
          <w:szCs w:val="24"/>
        </w:rPr>
        <w:t>Я</w:t>
      </w:r>
      <w:r w:rsidR="00705CE5" w:rsidRPr="00F00745">
        <w:rPr>
          <w:rFonts w:ascii="Times New Roman" w:hAnsi="Times New Roman" w:cs="Times New Roman"/>
          <w:kern w:val="2"/>
          <w:sz w:val="24"/>
          <w:szCs w:val="24"/>
        </w:rPr>
        <w:t xml:space="preserve"> И ПРИОСТАНОВЛЕНИ</w:t>
      </w:r>
      <w:r w:rsidR="007C62E4" w:rsidRPr="00F00745">
        <w:rPr>
          <w:rFonts w:ascii="Times New Roman" w:hAnsi="Times New Roman" w:cs="Times New Roman"/>
          <w:kern w:val="2"/>
          <w:sz w:val="24"/>
          <w:szCs w:val="24"/>
        </w:rPr>
        <w:t>Я</w:t>
      </w:r>
      <w:r w:rsidR="00705CE5" w:rsidRPr="00F00745">
        <w:rPr>
          <w:rFonts w:ascii="Times New Roman" w:hAnsi="Times New Roman" w:cs="Times New Roman"/>
          <w:kern w:val="2"/>
          <w:sz w:val="24"/>
          <w:szCs w:val="24"/>
        </w:rPr>
        <w:t xml:space="preserve"> ДЕЙСТВИЯ</w:t>
      </w:r>
      <w:r w:rsidR="00E31890" w:rsidRPr="00F00745">
        <w:rPr>
          <w:rFonts w:ascii="Times New Roman" w:hAnsi="Times New Roman" w:cs="Times New Roman"/>
          <w:kern w:val="2"/>
          <w:sz w:val="24"/>
          <w:szCs w:val="24"/>
        </w:rPr>
        <w:br/>
      </w:r>
      <w:r w:rsidR="0057669D" w:rsidRPr="00F00745">
        <w:rPr>
          <w:rFonts w:ascii="Times New Roman" w:hAnsi="Times New Roman" w:cs="Times New Roman"/>
          <w:kern w:val="2"/>
          <w:sz w:val="24"/>
          <w:szCs w:val="24"/>
        </w:rPr>
        <w:t>СВИДЕТЕЛЬСТВ</w:t>
      </w:r>
      <w:r w:rsidR="00280D50" w:rsidRPr="00F00745">
        <w:rPr>
          <w:rFonts w:ascii="Times New Roman" w:hAnsi="Times New Roman" w:cs="Times New Roman"/>
          <w:kern w:val="2"/>
          <w:sz w:val="24"/>
          <w:szCs w:val="24"/>
        </w:rPr>
        <w:t>А</w:t>
      </w:r>
      <w:r w:rsidR="0057669D" w:rsidRPr="00F00745">
        <w:rPr>
          <w:rFonts w:ascii="Times New Roman" w:hAnsi="Times New Roman" w:cs="Times New Roman"/>
          <w:kern w:val="2"/>
          <w:sz w:val="24"/>
          <w:szCs w:val="24"/>
        </w:rPr>
        <w:t>, КАРТ</w:t>
      </w:r>
      <w:r w:rsidR="00280D50" w:rsidRPr="00F00745">
        <w:rPr>
          <w:rFonts w:ascii="Times New Roman" w:hAnsi="Times New Roman" w:cs="Times New Roman"/>
          <w:kern w:val="2"/>
          <w:sz w:val="24"/>
          <w:szCs w:val="24"/>
        </w:rPr>
        <w:t xml:space="preserve"> МУН</w:t>
      </w:r>
      <w:r w:rsidR="00896FDF" w:rsidRPr="00F00745">
        <w:rPr>
          <w:rFonts w:ascii="Times New Roman" w:hAnsi="Times New Roman" w:cs="Times New Roman"/>
          <w:kern w:val="2"/>
          <w:sz w:val="24"/>
          <w:szCs w:val="24"/>
        </w:rPr>
        <w:t>И</w:t>
      </w:r>
      <w:r w:rsidR="00280D50" w:rsidRPr="00F00745">
        <w:rPr>
          <w:rFonts w:ascii="Times New Roman" w:hAnsi="Times New Roman" w:cs="Times New Roman"/>
          <w:kern w:val="2"/>
          <w:sz w:val="24"/>
          <w:szCs w:val="24"/>
        </w:rPr>
        <w:t>ЦИПАЛЬНОГО</w:t>
      </w:r>
      <w:r w:rsidR="0057669D" w:rsidRPr="00F00745">
        <w:rPr>
          <w:rFonts w:ascii="Times New Roman" w:hAnsi="Times New Roman" w:cs="Times New Roman"/>
          <w:kern w:val="2"/>
          <w:sz w:val="24"/>
          <w:szCs w:val="24"/>
        </w:rPr>
        <w:t xml:space="preserve"> МАРШРУТА</w:t>
      </w:r>
    </w:p>
    <w:p w:rsidR="00EB78D1" w:rsidRPr="00F00745" w:rsidRDefault="00EB78D1" w:rsidP="00E31890">
      <w:pPr>
        <w:keepNext/>
        <w:keepLines/>
        <w:autoSpaceDE w:val="0"/>
        <w:autoSpaceDN w:val="0"/>
        <w:spacing w:after="0" w:line="240" w:lineRule="auto"/>
        <w:contextualSpacing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D83BE4" w:rsidRPr="00F00745" w:rsidRDefault="00AB15A9" w:rsidP="00E31890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00745">
        <w:rPr>
          <w:rFonts w:ascii="Times New Roman" w:hAnsi="Times New Roman" w:cs="Times New Roman"/>
          <w:kern w:val="2"/>
          <w:sz w:val="24"/>
          <w:szCs w:val="24"/>
        </w:rPr>
        <w:t>5</w:t>
      </w:r>
      <w:r w:rsidR="0023642F">
        <w:rPr>
          <w:rFonts w:ascii="Times New Roman" w:hAnsi="Times New Roman" w:cs="Times New Roman"/>
          <w:kern w:val="2"/>
          <w:sz w:val="24"/>
          <w:szCs w:val="24"/>
        </w:rPr>
        <w:t>4</w:t>
      </w:r>
      <w:r w:rsidR="00D83BE4" w:rsidRPr="00F00745">
        <w:rPr>
          <w:rFonts w:ascii="Times New Roman" w:hAnsi="Times New Roman" w:cs="Times New Roman"/>
          <w:kern w:val="2"/>
          <w:sz w:val="24"/>
          <w:szCs w:val="24"/>
        </w:rPr>
        <w:t>. Оформлен</w:t>
      </w:r>
      <w:r w:rsidR="00280D50" w:rsidRPr="00F00745">
        <w:rPr>
          <w:rFonts w:ascii="Times New Roman" w:hAnsi="Times New Roman" w:cs="Times New Roman"/>
          <w:kern w:val="2"/>
          <w:sz w:val="24"/>
          <w:szCs w:val="24"/>
        </w:rPr>
        <w:t>ие, переоформление свидетельства</w:t>
      </w:r>
      <w:r w:rsidR="00D83BE4" w:rsidRPr="00F00745">
        <w:rPr>
          <w:rFonts w:ascii="Times New Roman" w:hAnsi="Times New Roman" w:cs="Times New Roman"/>
          <w:kern w:val="2"/>
          <w:sz w:val="24"/>
          <w:szCs w:val="24"/>
        </w:rPr>
        <w:t xml:space="preserve"> осуществляется в соответствии со статьей 27 Федерального закона № 220-ФЗ.</w:t>
      </w:r>
    </w:p>
    <w:p w:rsidR="000F6B45" w:rsidRPr="00F00745" w:rsidRDefault="00AB15A9" w:rsidP="00E31890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00745">
        <w:rPr>
          <w:rFonts w:ascii="Times New Roman" w:hAnsi="Times New Roman" w:cs="Times New Roman"/>
          <w:kern w:val="2"/>
          <w:sz w:val="24"/>
          <w:szCs w:val="24"/>
        </w:rPr>
        <w:t>5</w:t>
      </w:r>
      <w:r w:rsidR="0023642F">
        <w:rPr>
          <w:rFonts w:ascii="Times New Roman" w:hAnsi="Times New Roman" w:cs="Times New Roman"/>
          <w:kern w:val="2"/>
          <w:sz w:val="24"/>
          <w:szCs w:val="24"/>
        </w:rPr>
        <w:t>5</w:t>
      </w:r>
      <w:r w:rsidR="000F6B45" w:rsidRPr="00F00745">
        <w:rPr>
          <w:rFonts w:ascii="Times New Roman" w:hAnsi="Times New Roman" w:cs="Times New Roman"/>
          <w:kern w:val="2"/>
          <w:sz w:val="24"/>
          <w:szCs w:val="24"/>
        </w:rPr>
        <w:t xml:space="preserve">. Свидетельство, выданное юридическому лицу, индивидуальному предпринимателю, уполномоченному участнику договора простого товарищества, подлежит переоформлению в случае продления срока его действия, изменения </w:t>
      </w:r>
      <w:r w:rsidR="00C16EC4" w:rsidRPr="00F00745">
        <w:rPr>
          <w:rFonts w:ascii="Times New Roman" w:hAnsi="Times New Roman" w:cs="Times New Roman"/>
          <w:kern w:val="2"/>
          <w:sz w:val="24"/>
          <w:szCs w:val="24"/>
        </w:rPr>
        <w:t xml:space="preserve">муниципального </w:t>
      </w:r>
      <w:r w:rsidR="000F6B45" w:rsidRPr="00F00745">
        <w:rPr>
          <w:rFonts w:ascii="Times New Roman" w:hAnsi="Times New Roman" w:cs="Times New Roman"/>
          <w:kern w:val="2"/>
          <w:sz w:val="24"/>
          <w:szCs w:val="24"/>
        </w:rPr>
        <w:t>маршрута, реорганизации юридического лица в форме преобразования, изменения его наименования, адреса места нахождения, а также в случае изменения места жительства индивидуального предпринимателя.</w:t>
      </w:r>
    </w:p>
    <w:p w:rsidR="009444A5" w:rsidRPr="00F00745" w:rsidRDefault="00AB15A9" w:rsidP="00E31890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00745">
        <w:rPr>
          <w:rFonts w:ascii="Times New Roman" w:hAnsi="Times New Roman" w:cs="Times New Roman"/>
          <w:kern w:val="2"/>
          <w:sz w:val="24"/>
          <w:szCs w:val="24"/>
        </w:rPr>
        <w:t>5</w:t>
      </w:r>
      <w:r w:rsidR="0023642F">
        <w:rPr>
          <w:rFonts w:ascii="Times New Roman" w:hAnsi="Times New Roman" w:cs="Times New Roman"/>
          <w:kern w:val="2"/>
          <w:sz w:val="24"/>
          <w:szCs w:val="24"/>
        </w:rPr>
        <w:t>6</w:t>
      </w:r>
      <w:r w:rsidR="000F6B45" w:rsidRPr="00F00745">
        <w:rPr>
          <w:rFonts w:ascii="Times New Roman" w:hAnsi="Times New Roman" w:cs="Times New Roman"/>
          <w:kern w:val="2"/>
          <w:sz w:val="24"/>
          <w:szCs w:val="24"/>
        </w:rPr>
        <w:t xml:space="preserve">. Переоформление свидетельства осуществляется </w:t>
      </w:r>
      <w:r w:rsidR="00CC4862" w:rsidRPr="00F00745">
        <w:rPr>
          <w:rFonts w:ascii="Times New Roman" w:hAnsi="Times New Roman" w:cs="Times New Roman"/>
          <w:kern w:val="2"/>
          <w:sz w:val="24"/>
          <w:szCs w:val="24"/>
        </w:rPr>
        <w:t>А</w:t>
      </w:r>
      <w:r w:rsidR="000F6B45" w:rsidRPr="00F00745">
        <w:rPr>
          <w:rFonts w:ascii="Times New Roman" w:hAnsi="Times New Roman" w:cs="Times New Roman"/>
          <w:kern w:val="2"/>
          <w:sz w:val="24"/>
          <w:szCs w:val="24"/>
        </w:rPr>
        <w:t>дминистрацией в течение пяти календарных дней со дня обращения с соответствующим заявлением юридического лица, индивидуального предпринимателя, уполномоченного участника договора простого товарищества, которым было выдано данное свидетельство.</w:t>
      </w:r>
    </w:p>
    <w:p w:rsidR="00EB78D1" w:rsidRPr="00F00745" w:rsidRDefault="000F6B45" w:rsidP="00E31890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00745">
        <w:rPr>
          <w:rFonts w:ascii="Times New Roman" w:hAnsi="Times New Roman" w:cs="Times New Roman"/>
          <w:kern w:val="2"/>
          <w:sz w:val="24"/>
          <w:szCs w:val="24"/>
        </w:rPr>
        <w:t>5</w:t>
      </w:r>
      <w:r w:rsidR="0023642F">
        <w:rPr>
          <w:rFonts w:ascii="Times New Roman" w:hAnsi="Times New Roman" w:cs="Times New Roman"/>
          <w:kern w:val="2"/>
          <w:sz w:val="24"/>
          <w:szCs w:val="24"/>
        </w:rPr>
        <w:t>7</w:t>
      </w:r>
      <w:r w:rsidR="00D83BE4" w:rsidRPr="00F00745">
        <w:rPr>
          <w:rFonts w:ascii="Times New Roman" w:hAnsi="Times New Roman" w:cs="Times New Roman"/>
          <w:kern w:val="2"/>
          <w:sz w:val="24"/>
          <w:szCs w:val="24"/>
        </w:rPr>
        <w:t xml:space="preserve">. </w:t>
      </w:r>
      <w:r w:rsidR="00280D50" w:rsidRPr="00F00745">
        <w:rPr>
          <w:rFonts w:ascii="Times New Roman" w:hAnsi="Times New Roman" w:cs="Times New Roman"/>
          <w:kern w:val="2"/>
          <w:sz w:val="24"/>
          <w:szCs w:val="24"/>
        </w:rPr>
        <w:t>Оформление, переоформление карт</w:t>
      </w:r>
      <w:r w:rsidR="00AC491F" w:rsidRPr="00F00745">
        <w:rPr>
          <w:rFonts w:ascii="Times New Roman" w:hAnsi="Times New Roman" w:cs="Times New Roman"/>
          <w:kern w:val="2"/>
          <w:sz w:val="24"/>
          <w:szCs w:val="24"/>
        </w:rPr>
        <w:t xml:space="preserve">муниципального </w:t>
      </w:r>
      <w:r w:rsidR="00D83BE4" w:rsidRPr="00F00745">
        <w:rPr>
          <w:rFonts w:ascii="Times New Roman" w:hAnsi="Times New Roman" w:cs="Times New Roman"/>
          <w:kern w:val="2"/>
          <w:sz w:val="24"/>
          <w:szCs w:val="24"/>
        </w:rPr>
        <w:t>маршрута осуществляется в соответствии со статьей 28 Федерального закона № 220-ФЗ.</w:t>
      </w:r>
    </w:p>
    <w:p w:rsidR="00C16EC4" w:rsidRPr="00F00745" w:rsidRDefault="0023642F" w:rsidP="00E31890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58</w:t>
      </w:r>
      <w:r w:rsidR="000F6B45" w:rsidRPr="00F00745">
        <w:rPr>
          <w:rFonts w:ascii="Times New Roman" w:hAnsi="Times New Roman" w:cs="Times New Roman"/>
          <w:kern w:val="2"/>
          <w:sz w:val="24"/>
          <w:szCs w:val="24"/>
        </w:rPr>
        <w:t xml:space="preserve">. </w:t>
      </w:r>
      <w:r w:rsidR="00C16EC4" w:rsidRPr="00F00745">
        <w:rPr>
          <w:rFonts w:ascii="Times New Roman" w:hAnsi="Times New Roman" w:cs="Times New Roman"/>
          <w:kern w:val="2"/>
          <w:sz w:val="24"/>
          <w:szCs w:val="24"/>
        </w:rPr>
        <w:t xml:space="preserve">Карта </w:t>
      </w:r>
      <w:r w:rsidR="00AC491F" w:rsidRPr="00F00745">
        <w:rPr>
          <w:rFonts w:ascii="Times New Roman" w:hAnsi="Times New Roman" w:cs="Times New Roman"/>
          <w:kern w:val="2"/>
          <w:sz w:val="24"/>
          <w:szCs w:val="24"/>
        </w:rPr>
        <w:t xml:space="preserve">муниципального </w:t>
      </w:r>
      <w:r w:rsidR="00C16EC4" w:rsidRPr="00F00745">
        <w:rPr>
          <w:rFonts w:ascii="Times New Roman" w:hAnsi="Times New Roman" w:cs="Times New Roman"/>
          <w:kern w:val="2"/>
          <w:sz w:val="24"/>
          <w:szCs w:val="24"/>
        </w:rPr>
        <w:t xml:space="preserve">маршрута, выданная юридическому лицу, индивидуальному предпринимателю или одному из участников договора простого товарищества, подлежит переоформлению в случае продления срока ее действия, изменения в установленном порядке класса или характеристик транспортного средства, реорганизации юридического лица в форме преобразования, изменения его наименования, </w:t>
      </w:r>
      <w:r w:rsidR="00C16EC4" w:rsidRPr="00F00745">
        <w:rPr>
          <w:rFonts w:ascii="Times New Roman" w:hAnsi="Times New Roman" w:cs="Times New Roman"/>
          <w:kern w:val="2"/>
          <w:sz w:val="24"/>
          <w:szCs w:val="24"/>
        </w:rPr>
        <w:lastRenderedPageBreak/>
        <w:t>адреса места нахождения, а также в случае изменения места жительства индивидуального предпринимателя.</w:t>
      </w:r>
    </w:p>
    <w:p w:rsidR="000F6B45" w:rsidRPr="00F00745" w:rsidRDefault="0023642F" w:rsidP="00E31890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59</w:t>
      </w:r>
      <w:r w:rsidR="00C16EC4" w:rsidRPr="00F00745">
        <w:rPr>
          <w:rFonts w:ascii="Times New Roman" w:hAnsi="Times New Roman" w:cs="Times New Roman"/>
          <w:kern w:val="2"/>
          <w:sz w:val="24"/>
          <w:szCs w:val="24"/>
        </w:rPr>
        <w:t xml:space="preserve">. Переоформление карты </w:t>
      </w:r>
      <w:r w:rsidR="00AC491F" w:rsidRPr="00F00745">
        <w:rPr>
          <w:rFonts w:ascii="Times New Roman" w:hAnsi="Times New Roman" w:cs="Times New Roman"/>
          <w:kern w:val="2"/>
          <w:sz w:val="24"/>
          <w:szCs w:val="24"/>
        </w:rPr>
        <w:t xml:space="preserve">муниципального </w:t>
      </w:r>
      <w:r w:rsidR="00C16EC4" w:rsidRPr="00F00745">
        <w:rPr>
          <w:rFonts w:ascii="Times New Roman" w:hAnsi="Times New Roman" w:cs="Times New Roman"/>
          <w:kern w:val="2"/>
          <w:sz w:val="24"/>
          <w:szCs w:val="24"/>
        </w:rPr>
        <w:t xml:space="preserve">маршрута осуществляется </w:t>
      </w:r>
      <w:r w:rsidR="00CC4862" w:rsidRPr="00F00745">
        <w:rPr>
          <w:rFonts w:ascii="Times New Roman" w:hAnsi="Times New Roman" w:cs="Times New Roman"/>
          <w:kern w:val="2"/>
          <w:sz w:val="24"/>
          <w:szCs w:val="24"/>
        </w:rPr>
        <w:t>А</w:t>
      </w:r>
      <w:r w:rsidR="009444A5" w:rsidRPr="00F00745">
        <w:rPr>
          <w:rFonts w:ascii="Times New Roman" w:hAnsi="Times New Roman" w:cs="Times New Roman"/>
          <w:kern w:val="2"/>
          <w:sz w:val="24"/>
          <w:szCs w:val="24"/>
        </w:rPr>
        <w:t>дминистрацией</w:t>
      </w:r>
      <w:r w:rsidR="00C16EC4" w:rsidRPr="00F00745">
        <w:rPr>
          <w:rFonts w:ascii="Times New Roman" w:hAnsi="Times New Roman" w:cs="Times New Roman"/>
          <w:kern w:val="2"/>
          <w:sz w:val="24"/>
          <w:szCs w:val="24"/>
        </w:rPr>
        <w:t>в течение пяти</w:t>
      </w:r>
      <w:r w:rsidR="009444A5" w:rsidRPr="00F00745">
        <w:rPr>
          <w:rFonts w:ascii="Times New Roman" w:hAnsi="Times New Roman" w:cs="Times New Roman"/>
          <w:kern w:val="2"/>
          <w:sz w:val="24"/>
          <w:szCs w:val="24"/>
        </w:rPr>
        <w:t xml:space="preserve"> календарных</w:t>
      </w:r>
      <w:r w:rsidR="00C16EC4" w:rsidRPr="00F00745">
        <w:rPr>
          <w:rFonts w:ascii="Times New Roman" w:hAnsi="Times New Roman" w:cs="Times New Roman"/>
          <w:kern w:val="2"/>
          <w:sz w:val="24"/>
          <w:szCs w:val="24"/>
        </w:rPr>
        <w:t xml:space="preserve"> дней со дня обращения с соответствующим заявлением юридического лица, индивидуального предпринимателя или уполномоченного участника договора простого товарищества, которым выдана данная карта.</w:t>
      </w:r>
    </w:p>
    <w:p w:rsidR="00D83BE4" w:rsidRPr="00F00745" w:rsidRDefault="009D6714" w:rsidP="00E31890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00745">
        <w:rPr>
          <w:rFonts w:ascii="Times New Roman" w:hAnsi="Times New Roman" w:cs="Times New Roman"/>
          <w:kern w:val="2"/>
          <w:sz w:val="24"/>
          <w:szCs w:val="24"/>
        </w:rPr>
        <w:t>6</w:t>
      </w:r>
      <w:r w:rsidR="0023642F">
        <w:rPr>
          <w:rFonts w:ascii="Times New Roman" w:hAnsi="Times New Roman" w:cs="Times New Roman"/>
          <w:kern w:val="2"/>
          <w:sz w:val="24"/>
          <w:szCs w:val="24"/>
        </w:rPr>
        <w:t>0</w:t>
      </w:r>
      <w:r w:rsidR="000F6B45" w:rsidRPr="00F00745">
        <w:rPr>
          <w:rFonts w:ascii="Times New Roman" w:hAnsi="Times New Roman" w:cs="Times New Roman"/>
          <w:kern w:val="2"/>
          <w:sz w:val="24"/>
          <w:szCs w:val="24"/>
        </w:rPr>
        <w:t xml:space="preserve">. </w:t>
      </w:r>
      <w:r w:rsidR="00D83BE4" w:rsidRPr="00F00745">
        <w:rPr>
          <w:rFonts w:ascii="Times New Roman" w:hAnsi="Times New Roman" w:cs="Times New Roman"/>
          <w:kern w:val="2"/>
          <w:sz w:val="24"/>
          <w:szCs w:val="24"/>
        </w:rPr>
        <w:t>Заявлени</w:t>
      </w:r>
      <w:r w:rsidR="000F6B45" w:rsidRPr="00F00745">
        <w:rPr>
          <w:rFonts w:ascii="Times New Roman" w:hAnsi="Times New Roman" w:cs="Times New Roman"/>
          <w:kern w:val="2"/>
          <w:sz w:val="24"/>
          <w:szCs w:val="24"/>
        </w:rPr>
        <w:t>я</w:t>
      </w:r>
      <w:r w:rsidR="00D83BE4" w:rsidRPr="00F00745">
        <w:rPr>
          <w:rFonts w:ascii="Times New Roman" w:hAnsi="Times New Roman" w:cs="Times New Roman"/>
          <w:kern w:val="2"/>
          <w:sz w:val="24"/>
          <w:szCs w:val="24"/>
        </w:rPr>
        <w:t xml:space="preserve"> пода</w:t>
      </w:r>
      <w:r w:rsidR="000F6B45" w:rsidRPr="00F00745">
        <w:rPr>
          <w:rFonts w:ascii="Times New Roman" w:hAnsi="Times New Roman" w:cs="Times New Roman"/>
          <w:kern w:val="2"/>
          <w:sz w:val="24"/>
          <w:szCs w:val="24"/>
        </w:rPr>
        <w:t>ю</w:t>
      </w:r>
      <w:r w:rsidR="00D83BE4" w:rsidRPr="00F00745">
        <w:rPr>
          <w:rFonts w:ascii="Times New Roman" w:hAnsi="Times New Roman" w:cs="Times New Roman"/>
          <w:kern w:val="2"/>
          <w:sz w:val="24"/>
          <w:szCs w:val="24"/>
        </w:rPr>
        <w:t>тся в письменном виде в свободной форме.</w:t>
      </w:r>
    </w:p>
    <w:p w:rsidR="00F27EE5" w:rsidRPr="00F00745" w:rsidRDefault="009D6714" w:rsidP="00E31890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00745">
        <w:rPr>
          <w:rFonts w:ascii="Times New Roman" w:hAnsi="Times New Roman" w:cs="Times New Roman"/>
          <w:kern w:val="2"/>
          <w:sz w:val="24"/>
          <w:szCs w:val="24"/>
        </w:rPr>
        <w:t>6</w:t>
      </w:r>
      <w:r w:rsidR="0023642F">
        <w:rPr>
          <w:rFonts w:ascii="Times New Roman" w:hAnsi="Times New Roman" w:cs="Times New Roman"/>
          <w:kern w:val="2"/>
          <w:sz w:val="24"/>
          <w:szCs w:val="24"/>
        </w:rPr>
        <w:t>1</w:t>
      </w:r>
      <w:r w:rsidR="006F4581" w:rsidRPr="00F00745">
        <w:rPr>
          <w:rFonts w:ascii="Times New Roman" w:hAnsi="Times New Roman" w:cs="Times New Roman"/>
          <w:kern w:val="2"/>
          <w:sz w:val="24"/>
          <w:szCs w:val="24"/>
        </w:rPr>
        <w:t>. </w:t>
      </w:r>
      <w:r w:rsidR="00F27EE5" w:rsidRPr="00F00745">
        <w:rPr>
          <w:rFonts w:ascii="Times New Roman" w:hAnsi="Times New Roman" w:cs="Times New Roman"/>
          <w:kern w:val="2"/>
          <w:sz w:val="24"/>
          <w:szCs w:val="24"/>
        </w:rPr>
        <w:t>Выдача</w:t>
      </w:r>
      <w:r w:rsidR="00280D50" w:rsidRPr="00F00745">
        <w:rPr>
          <w:rFonts w:ascii="Times New Roman" w:hAnsi="Times New Roman" w:cs="Times New Roman"/>
          <w:kern w:val="2"/>
          <w:sz w:val="24"/>
          <w:szCs w:val="24"/>
        </w:rPr>
        <w:t xml:space="preserve"> свидетельства</w:t>
      </w:r>
      <w:r w:rsidR="00F27EE5" w:rsidRPr="00F00745">
        <w:rPr>
          <w:rFonts w:ascii="Times New Roman" w:hAnsi="Times New Roman" w:cs="Times New Roman"/>
          <w:kern w:val="2"/>
          <w:sz w:val="24"/>
          <w:szCs w:val="24"/>
        </w:rPr>
        <w:t xml:space="preserve"> и карт </w:t>
      </w:r>
      <w:r w:rsidR="00325C3F" w:rsidRPr="00F00745">
        <w:rPr>
          <w:rFonts w:ascii="Times New Roman" w:hAnsi="Times New Roman" w:cs="Times New Roman"/>
          <w:kern w:val="2"/>
          <w:sz w:val="24"/>
          <w:szCs w:val="24"/>
        </w:rPr>
        <w:t xml:space="preserve">муниципального </w:t>
      </w:r>
      <w:r w:rsidR="00F27EE5" w:rsidRPr="00F00745">
        <w:rPr>
          <w:rFonts w:ascii="Times New Roman" w:hAnsi="Times New Roman" w:cs="Times New Roman"/>
          <w:kern w:val="2"/>
          <w:sz w:val="24"/>
          <w:szCs w:val="24"/>
        </w:rPr>
        <w:t>маршрута осуществляется в соответствии со статьей 19 Федерального закона № 220-ФЗ.</w:t>
      </w:r>
    </w:p>
    <w:p w:rsidR="006F4581" w:rsidRPr="00F00745" w:rsidRDefault="009D6714" w:rsidP="00E31890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00745">
        <w:rPr>
          <w:rFonts w:ascii="Times New Roman" w:hAnsi="Times New Roman" w:cs="Times New Roman"/>
          <w:kern w:val="2"/>
          <w:sz w:val="24"/>
          <w:szCs w:val="24"/>
        </w:rPr>
        <w:t>6</w:t>
      </w:r>
      <w:r w:rsidR="0023642F">
        <w:rPr>
          <w:rFonts w:ascii="Times New Roman" w:hAnsi="Times New Roman" w:cs="Times New Roman"/>
          <w:kern w:val="2"/>
          <w:sz w:val="24"/>
          <w:szCs w:val="24"/>
        </w:rPr>
        <w:t>2</w:t>
      </w:r>
      <w:r w:rsidR="006F4581" w:rsidRPr="00F00745">
        <w:rPr>
          <w:rFonts w:ascii="Times New Roman" w:hAnsi="Times New Roman" w:cs="Times New Roman"/>
          <w:kern w:val="2"/>
          <w:sz w:val="24"/>
          <w:szCs w:val="24"/>
        </w:rPr>
        <w:t xml:space="preserve">. По результатам открытого конкурса свидетельство и карты </w:t>
      </w:r>
      <w:r w:rsidR="00325C3F" w:rsidRPr="00F00745">
        <w:rPr>
          <w:rFonts w:ascii="Times New Roman" w:hAnsi="Times New Roman" w:cs="Times New Roman"/>
          <w:kern w:val="2"/>
          <w:sz w:val="24"/>
          <w:szCs w:val="24"/>
        </w:rPr>
        <w:t xml:space="preserve">муниципального </w:t>
      </w:r>
      <w:r w:rsidR="006F4581" w:rsidRPr="00F00745">
        <w:rPr>
          <w:rFonts w:ascii="Times New Roman" w:hAnsi="Times New Roman" w:cs="Times New Roman"/>
          <w:kern w:val="2"/>
          <w:sz w:val="24"/>
          <w:szCs w:val="24"/>
        </w:rPr>
        <w:t>маршрута выдаются победителю этого конкурса, а в случае, если этот конкурс был признан не состоявшимся в связи с тем, что только одна заявка на участие в этом конкурсе была признана соответствующей требова</w:t>
      </w:r>
      <w:r w:rsidR="00325C3F" w:rsidRPr="00F00745">
        <w:rPr>
          <w:rFonts w:ascii="Times New Roman" w:hAnsi="Times New Roman" w:cs="Times New Roman"/>
          <w:kern w:val="2"/>
          <w:sz w:val="24"/>
          <w:szCs w:val="24"/>
        </w:rPr>
        <w:t xml:space="preserve">ниям конкурсной документации, – </w:t>
      </w:r>
      <w:r w:rsidR="006F4581" w:rsidRPr="00F00745">
        <w:rPr>
          <w:rFonts w:ascii="Times New Roman" w:hAnsi="Times New Roman" w:cs="Times New Roman"/>
          <w:kern w:val="2"/>
          <w:sz w:val="24"/>
          <w:szCs w:val="24"/>
        </w:rPr>
        <w:t>юридическому лицу, индивидуальному предпринимателю или уполномоченному участнику договора простого товарищества, подавшим такую заявку на участие в открытом конкурсе.</w:t>
      </w:r>
    </w:p>
    <w:p w:rsidR="006F4581" w:rsidRPr="00F00745" w:rsidRDefault="009D6714" w:rsidP="00E31890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00745">
        <w:rPr>
          <w:rFonts w:ascii="Times New Roman" w:hAnsi="Times New Roman" w:cs="Times New Roman"/>
          <w:kern w:val="2"/>
          <w:sz w:val="24"/>
          <w:szCs w:val="24"/>
        </w:rPr>
        <w:t>6</w:t>
      </w:r>
      <w:r w:rsidR="0023642F">
        <w:rPr>
          <w:rFonts w:ascii="Times New Roman" w:hAnsi="Times New Roman" w:cs="Times New Roman"/>
          <w:kern w:val="2"/>
          <w:sz w:val="24"/>
          <w:szCs w:val="24"/>
        </w:rPr>
        <w:t>3</w:t>
      </w:r>
      <w:r w:rsidR="006F4581" w:rsidRPr="00F00745">
        <w:rPr>
          <w:rFonts w:ascii="Times New Roman" w:hAnsi="Times New Roman" w:cs="Times New Roman"/>
          <w:kern w:val="2"/>
          <w:sz w:val="24"/>
          <w:szCs w:val="24"/>
        </w:rPr>
        <w:t xml:space="preserve">. По результатам открытого конкурса свидетельство и карты </w:t>
      </w:r>
      <w:r w:rsidR="00325C3F" w:rsidRPr="00F00745">
        <w:rPr>
          <w:rFonts w:ascii="Times New Roman" w:hAnsi="Times New Roman" w:cs="Times New Roman"/>
          <w:kern w:val="2"/>
          <w:sz w:val="24"/>
          <w:szCs w:val="24"/>
        </w:rPr>
        <w:t xml:space="preserve">муниципального </w:t>
      </w:r>
      <w:r w:rsidR="006F4581" w:rsidRPr="00F00745">
        <w:rPr>
          <w:rFonts w:ascii="Times New Roman" w:hAnsi="Times New Roman" w:cs="Times New Roman"/>
          <w:kern w:val="2"/>
          <w:sz w:val="24"/>
          <w:szCs w:val="24"/>
        </w:rPr>
        <w:t xml:space="preserve">маршрута выдаются </w:t>
      </w:r>
      <w:r w:rsidR="007C62E4" w:rsidRPr="00F00745">
        <w:rPr>
          <w:rFonts w:ascii="Times New Roman" w:hAnsi="Times New Roman" w:cs="Times New Roman"/>
          <w:kern w:val="2"/>
          <w:sz w:val="24"/>
          <w:szCs w:val="24"/>
        </w:rPr>
        <w:t xml:space="preserve">сроком </w:t>
      </w:r>
      <w:r w:rsidR="006F4581" w:rsidRPr="00F00745">
        <w:rPr>
          <w:rFonts w:ascii="Times New Roman" w:hAnsi="Times New Roman" w:cs="Times New Roman"/>
          <w:kern w:val="2"/>
          <w:sz w:val="24"/>
          <w:szCs w:val="24"/>
        </w:rPr>
        <w:t xml:space="preserve">на </w:t>
      </w:r>
      <w:r w:rsidR="00211F0A" w:rsidRPr="00F00745">
        <w:rPr>
          <w:rFonts w:ascii="Times New Roman" w:hAnsi="Times New Roman" w:cs="Times New Roman"/>
          <w:kern w:val="2"/>
          <w:sz w:val="24"/>
          <w:szCs w:val="24"/>
        </w:rPr>
        <w:t>5</w:t>
      </w:r>
      <w:r w:rsidR="006F4581" w:rsidRPr="00F00745">
        <w:rPr>
          <w:rFonts w:ascii="Times New Roman" w:hAnsi="Times New Roman" w:cs="Times New Roman"/>
          <w:kern w:val="2"/>
          <w:sz w:val="24"/>
          <w:szCs w:val="24"/>
        </w:rPr>
        <w:t xml:space="preserve"> лет в течение десяти </w:t>
      </w:r>
      <w:r w:rsidR="00325C3F" w:rsidRPr="00F00745">
        <w:rPr>
          <w:rFonts w:ascii="Times New Roman" w:hAnsi="Times New Roman" w:cs="Times New Roman"/>
          <w:kern w:val="2"/>
          <w:sz w:val="24"/>
          <w:szCs w:val="24"/>
        </w:rPr>
        <w:t xml:space="preserve">календарных </w:t>
      </w:r>
      <w:r w:rsidR="006F4581" w:rsidRPr="00F00745">
        <w:rPr>
          <w:rFonts w:ascii="Times New Roman" w:hAnsi="Times New Roman" w:cs="Times New Roman"/>
          <w:kern w:val="2"/>
          <w:sz w:val="24"/>
          <w:szCs w:val="24"/>
        </w:rPr>
        <w:t xml:space="preserve">дней со дня подтверждения участником открытого конкурса наличия у него транспортных средств, предусмотренных его заявкой на участие в открытом конкурсе. Если до истечения срока действия указанных свидетельства и карт </w:t>
      </w:r>
      <w:r w:rsidR="00325C3F" w:rsidRPr="00F00745">
        <w:rPr>
          <w:rFonts w:ascii="Times New Roman" w:hAnsi="Times New Roman" w:cs="Times New Roman"/>
          <w:kern w:val="2"/>
          <w:sz w:val="24"/>
          <w:szCs w:val="24"/>
        </w:rPr>
        <w:t>муниципального</w:t>
      </w:r>
      <w:r w:rsidR="006F4581" w:rsidRPr="00F00745">
        <w:rPr>
          <w:rFonts w:ascii="Times New Roman" w:hAnsi="Times New Roman" w:cs="Times New Roman"/>
          <w:kern w:val="2"/>
          <w:sz w:val="24"/>
          <w:szCs w:val="24"/>
        </w:rPr>
        <w:t xml:space="preserve"> маршрута не наступят обстоятельства, предусмотренные пунктом 1, 2, 3 или 7 ч</w:t>
      </w:r>
      <w:r w:rsidR="00492670" w:rsidRPr="00F00745">
        <w:rPr>
          <w:rFonts w:ascii="Times New Roman" w:hAnsi="Times New Roman" w:cs="Times New Roman"/>
          <w:kern w:val="2"/>
          <w:sz w:val="24"/>
          <w:szCs w:val="24"/>
        </w:rPr>
        <w:t xml:space="preserve">асти 1 статьи 29 либо пунктом 4 </w:t>
      </w:r>
      <w:r w:rsidR="006F4581" w:rsidRPr="00F00745">
        <w:rPr>
          <w:rFonts w:ascii="Times New Roman" w:hAnsi="Times New Roman" w:cs="Times New Roman"/>
          <w:kern w:val="2"/>
          <w:sz w:val="24"/>
          <w:szCs w:val="24"/>
        </w:rPr>
        <w:t>части 2 статьи 19 Федерального закона</w:t>
      </w:r>
      <w:r w:rsidR="00325C3F" w:rsidRPr="00F00745">
        <w:rPr>
          <w:rFonts w:ascii="Times New Roman" w:hAnsi="Times New Roman" w:cs="Times New Roman"/>
          <w:kern w:val="2"/>
          <w:sz w:val="24"/>
          <w:szCs w:val="24"/>
        </w:rPr>
        <w:t xml:space="preserve"> № 220-ФЗ</w:t>
      </w:r>
      <w:r w:rsidR="006F4581" w:rsidRPr="00F00745">
        <w:rPr>
          <w:rFonts w:ascii="Times New Roman" w:hAnsi="Times New Roman" w:cs="Times New Roman"/>
          <w:kern w:val="2"/>
          <w:sz w:val="24"/>
          <w:szCs w:val="24"/>
        </w:rPr>
        <w:t>, действие</w:t>
      </w:r>
      <w:r w:rsidR="00325C3F" w:rsidRPr="00F00745">
        <w:rPr>
          <w:rFonts w:ascii="Times New Roman" w:hAnsi="Times New Roman" w:cs="Times New Roman"/>
          <w:kern w:val="2"/>
          <w:sz w:val="24"/>
          <w:szCs w:val="24"/>
        </w:rPr>
        <w:t xml:space="preserve"> указанных свидетельства и карт</w:t>
      </w:r>
      <w:r w:rsidR="0023642F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325C3F" w:rsidRPr="00F00745">
        <w:rPr>
          <w:rFonts w:ascii="Times New Roman" w:hAnsi="Times New Roman" w:cs="Times New Roman"/>
          <w:kern w:val="2"/>
          <w:sz w:val="24"/>
          <w:szCs w:val="24"/>
        </w:rPr>
        <w:t>муниципального</w:t>
      </w:r>
      <w:r w:rsidR="0023642F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325C3F" w:rsidRPr="00F00745">
        <w:rPr>
          <w:rFonts w:ascii="Times New Roman" w:hAnsi="Times New Roman" w:cs="Times New Roman"/>
          <w:kern w:val="2"/>
          <w:sz w:val="24"/>
          <w:szCs w:val="24"/>
        </w:rPr>
        <w:t>маршрута</w:t>
      </w:r>
      <w:r w:rsidR="0023642F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6F4581" w:rsidRPr="00F00745">
        <w:rPr>
          <w:rFonts w:ascii="Times New Roman" w:hAnsi="Times New Roman" w:cs="Times New Roman"/>
          <w:kern w:val="2"/>
          <w:sz w:val="24"/>
          <w:szCs w:val="24"/>
        </w:rPr>
        <w:t>продлевается</w:t>
      </w:r>
      <w:r w:rsidR="0023642F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6F4581" w:rsidRPr="00F00745">
        <w:rPr>
          <w:rFonts w:ascii="Times New Roman" w:hAnsi="Times New Roman" w:cs="Times New Roman"/>
          <w:kern w:val="2"/>
          <w:sz w:val="24"/>
          <w:szCs w:val="24"/>
        </w:rPr>
        <w:t>на</w:t>
      </w:r>
      <w:r w:rsidR="00211F0A" w:rsidRPr="00F00745">
        <w:rPr>
          <w:rFonts w:ascii="Times New Roman" w:hAnsi="Times New Roman" w:cs="Times New Roman"/>
          <w:sz w:val="24"/>
          <w:szCs w:val="24"/>
        </w:rPr>
        <w:t>5</w:t>
      </w:r>
      <w:r w:rsidR="0023642F">
        <w:rPr>
          <w:rFonts w:ascii="Times New Roman" w:hAnsi="Times New Roman" w:cs="Times New Roman"/>
          <w:sz w:val="24"/>
          <w:szCs w:val="24"/>
        </w:rPr>
        <w:t xml:space="preserve"> </w:t>
      </w:r>
      <w:r w:rsidR="00AC491F" w:rsidRPr="00F00745">
        <w:rPr>
          <w:rFonts w:ascii="Times New Roman" w:hAnsi="Times New Roman" w:cs="Times New Roman"/>
          <w:sz w:val="24"/>
          <w:szCs w:val="24"/>
        </w:rPr>
        <w:softHyphen/>
      </w:r>
      <w:r w:rsidR="00AC491F" w:rsidRPr="00F00745">
        <w:rPr>
          <w:rFonts w:ascii="Times New Roman" w:hAnsi="Times New Roman" w:cs="Times New Roman"/>
          <w:sz w:val="24"/>
          <w:szCs w:val="24"/>
        </w:rPr>
        <w:softHyphen/>
      </w:r>
      <w:r w:rsidR="00AC491F" w:rsidRPr="00F00745">
        <w:rPr>
          <w:rFonts w:ascii="Times New Roman" w:hAnsi="Times New Roman" w:cs="Times New Roman"/>
          <w:sz w:val="24"/>
          <w:szCs w:val="24"/>
        </w:rPr>
        <w:softHyphen/>
      </w:r>
      <w:r w:rsidR="00AC491F" w:rsidRPr="00F00745">
        <w:rPr>
          <w:rFonts w:ascii="Times New Roman" w:hAnsi="Times New Roman" w:cs="Times New Roman"/>
          <w:sz w:val="24"/>
          <w:szCs w:val="24"/>
        </w:rPr>
        <w:softHyphen/>
      </w:r>
      <w:r w:rsidR="00AC491F" w:rsidRPr="00F00745">
        <w:rPr>
          <w:rFonts w:ascii="Times New Roman" w:hAnsi="Times New Roman" w:cs="Times New Roman"/>
          <w:sz w:val="24"/>
          <w:szCs w:val="24"/>
        </w:rPr>
        <w:softHyphen/>
      </w:r>
      <w:r w:rsidR="00AC491F" w:rsidRPr="00F00745">
        <w:rPr>
          <w:rFonts w:ascii="Times New Roman" w:hAnsi="Times New Roman" w:cs="Times New Roman"/>
          <w:kern w:val="2"/>
          <w:sz w:val="24"/>
          <w:szCs w:val="24"/>
        </w:rPr>
        <w:t>лет.</w:t>
      </w:r>
      <w:r w:rsidR="006F4581" w:rsidRPr="00F00745">
        <w:rPr>
          <w:rFonts w:ascii="Times New Roman" w:hAnsi="Times New Roman" w:cs="Times New Roman"/>
          <w:kern w:val="2"/>
          <w:sz w:val="24"/>
          <w:szCs w:val="24"/>
        </w:rPr>
        <w:t xml:space="preserve"> Количество таких продлений не ограничивается. П</w:t>
      </w:r>
      <w:r w:rsidR="007B2AE1" w:rsidRPr="00F00745">
        <w:rPr>
          <w:rFonts w:ascii="Times New Roman" w:hAnsi="Times New Roman" w:cs="Times New Roman"/>
          <w:kern w:val="2"/>
          <w:sz w:val="24"/>
          <w:szCs w:val="24"/>
        </w:rPr>
        <w:t>родление указанных свидетельства</w:t>
      </w:r>
      <w:r w:rsidR="006F4581" w:rsidRPr="00F00745">
        <w:rPr>
          <w:rFonts w:ascii="Times New Roman" w:hAnsi="Times New Roman" w:cs="Times New Roman"/>
          <w:kern w:val="2"/>
          <w:sz w:val="24"/>
          <w:szCs w:val="24"/>
        </w:rPr>
        <w:t xml:space="preserve"> и карт</w:t>
      </w:r>
      <w:r w:rsidR="00325C3F" w:rsidRPr="00F00745">
        <w:rPr>
          <w:rFonts w:ascii="Times New Roman" w:hAnsi="Times New Roman" w:cs="Times New Roman"/>
          <w:kern w:val="2"/>
          <w:sz w:val="24"/>
          <w:szCs w:val="24"/>
        </w:rPr>
        <w:t xml:space="preserve"> муниципального</w:t>
      </w:r>
      <w:r w:rsidR="006F4581" w:rsidRPr="00F00745">
        <w:rPr>
          <w:rFonts w:ascii="Times New Roman" w:hAnsi="Times New Roman" w:cs="Times New Roman"/>
          <w:kern w:val="2"/>
          <w:sz w:val="24"/>
          <w:szCs w:val="24"/>
        </w:rPr>
        <w:t xml:space="preserve"> маршрута на меньший срок допускается в случае, если по истечении этого срока в соответствии с документом планирования регулярных перевозок предусматривается отмена </w:t>
      </w:r>
      <w:r w:rsidR="00325C3F" w:rsidRPr="00F00745">
        <w:rPr>
          <w:rFonts w:ascii="Times New Roman" w:hAnsi="Times New Roman" w:cs="Times New Roman"/>
          <w:kern w:val="2"/>
          <w:sz w:val="24"/>
          <w:szCs w:val="24"/>
        </w:rPr>
        <w:t xml:space="preserve">муниципального </w:t>
      </w:r>
      <w:r w:rsidR="006F4581" w:rsidRPr="00F00745">
        <w:rPr>
          <w:rFonts w:ascii="Times New Roman" w:hAnsi="Times New Roman" w:cs="Times New Roman"/>
          <w:kern w:val="2"/>
          <w:sz w:val="24"/>
          <w:szCs w:val="24"/>
        </w:rPr>
        <w:t>маршрута.</w:t>
      </w:r>
    </w:p>
    <w:p w:rsidR="00705CE5" w:rsidRPr="00F00745" w:rsidRDefault="00AB15A9" w:rsidP="00E31890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00745">
        <w:rPr>
          <w:rFonts w:ascii="Times New Roman" w:hAnsi="Times New Roman" w:cs="Times New Roman"/>
          <w:kern w:val="2"/>
          <w:sz w:val="24"/>
          <w:szCs w:val="24"/>
        </w:rPr>
        <w:t>6</w:t>
      </w:r>
      <w:r w:rsidR="0023642F">
        <w:rPr>
          <w:rFonts w:ascii="Times New Roman" w:hAnsi="Times New Roman" w:cs="Times New Roman"/>
          <w:kern w:val="2"/>
          <w:sz w:val="24"/>
          <w:szCs w:val="24"/>
        </w:rPr>
        <w:t>4</w:t>
      </w:r>
      <w:r w:rsidR="00705CE5" w:rsidRPr="00F00745">
        <w:rPr>
          <w:rFonts w:ascii="Times New Roman" w:hAnsi="Times New Roman" w:cs="Times New Roman"/>
          <w:kern w:val="2"/>
          <w:sz w:val="24"/>
          <w:szCs w:val="24"/>
        </w:rPr>
        <w:t>. Прекращение или приостановление действия свидетельства и карт муниципального маршрута осуществляется в соответствии со статьей 29 Федерального закона № 220-ФЗ.</w:t>
      </w:r>
    </w:p>
    <w:p w:rsidR="00FA6FC9" w:rsidRPr="00F00745" w:rsidRDefault="00FA6FC9" w:rsidP="00E31890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325C3F" w:rsidRPr="00F00745" w:rsidRDefault="00325C3F" w:rsidP="00E31890">
      <w:pPr>
        <w:keepNext/>
        <w:keepLines/>
        <w:autoSpaceDE w:val="0"/>
        <w:autoSpaceDN w:val="0"/>
        <w:spacing w:after="0" w:line="240" w:lineRule="auto"/>
        <w:contextualSpacing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F00745">
        <w:rPr>
          <w:rFonts w:ascii="Times New Roman" w:hAnsi="Times New Roman" w:cs="Times New Roman"/>
          <w:kern w:val="2"/>
          <w:sz w:val="24"/>
          <w:szCs w:val="24"/>
        </w:rPr>
        <w:t xml:space="preserve">Глава </w:t>
      </w:r>
      <w:r w:rsidR="00AB15A9" w:rsidRPr="00F00745">
        <w:rPr>
          <w:rFonts w:ascii="Times New Roman" w:hAnsi="Times New Roman" w:cs="Times New Roman"/>
          <w:kern w:val="2"/>
          <w:sz w:val="24"/>
          <w:szCs w:val="24"/>
        </w:rPr>
        <w:t>10</w:t>
      </w:r>
      <w:r w:rsidRPr="00F00745">
        <w:rPr>
          <w:rFonts w:ascii="Times New Roman" w:hAnsi="Times New Roman" w:cs="Times New Roman"/>
          <w:kern w:val="2"/>
          <w:sz w:val="24"/>
          <w:szCs w:val="24"/>
        </w:rPr>
        <w:t>. ПОРЯДОК ВЫДАЧИ СВИДЕ</w:t>
      </w:r>
      <w:r w:rsidR="00492670" w:rsidRPr="00F00745">
        <w:rPr>
          <w:rFonts w:ascii="Times New Roman" w:hAnsi="Times New Roman" w:cs="Times New Roman"/>
          <w:kern w:val="2"/>
          <w:sz w:val="24"/>
          <w:szCs w:val="24"/>
        </w:rPr>
        <w:t>ТЕЛЬСТВА</w:t>
      </w:r>
      <w:r w:rsidR="00492670" w:rsidRPr="00F00745">
        <w:rPr>
          <w:rFonts w:ascii="Times New Roman" w:hAnsi="Times New Roman" w:cs="Times New Roman"/>
          <w:kern w:val="2"/>
          <w:sz w:val="24"/>
          <w:szCs w:val="24"/>
        </w:rPr>
        <w:br/>
        <w:t>И КАРТ МУНИЦИПАЛЬНОГО МАРШРУТА</w:t>
      </w:r>
      <w:r w:rsidR="00492670" w:rsidRPr="00F00745">
        <w:rPr>
          <w:rFonts w:ascii="Times New Roman" w:hAnsi="Times New Roman" w:cs="Times New Roman"/>
          <w:kern w:val="2"/>
          <w:sz w:val="24"/>
          <w:szCs w:val="24"/>
        </w:rPr>
        <w:br/>
      </w:r>
      <w:r w:rsidRPr="00F00745">
        <w:rPr>
          <w:rFonts w:ascii="Times New Roman" w:hAnsi="Times New Roman" w:cs="Times New Roman"/>
          <w:kern w:val="2"/>
          <w:sz w:val="24"/>
          <w:szCs w:val="24"/>
        </w:rPr>
        <w:t>БЕЗ ПРОВЕДЕНИЯ ОТКРЫТОГО КОНКУРСА</w:t>
      </w:r>
    </w:p>
    <w:p w:rsidR="001D0CFB" w:rsidRPr="00F00745" w:rsidRDefault="001D0CFB" w:rsidP="00E31890">
      <w:pPr>
        <w:keepNext/>
        <w:keepLines/>
        <w:autoSpaceDE w:val="0"/>
        <w:autoSpaceDN w:val="0"/>
        <w:spacing w:after="0" w:line="240" w:lineRule="auto"/>
        <w:contextualSpacing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1D0CFB" w:rsidRPr="00F00745" w:rsidRDefault="00AB15A9" w:rsidP="00E31890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00745">
        <w:rPr>
          <w:rFonts w:ascii="Times New Roman" w:hAnsi="Times New Roman" w:cs="Times New Roman"/>
          <w:kern w:val="2"/>
          <w:sz w:val="24"/>
          <w:szCs w:val="24"/>
        </w:rPr>
        <w:t>6</w:t>
      </w:r>
      <w:r w:rsidR="0023642F">
        <w:rPr>
          <w:rFonts w:ascii="Times New Roman" w:hAnsi="Times New Roman" w:cs="Times New Roman"/>
          <w:kern w:val="2"/>
          <w:sz w:val="24"/>
          <w:szCs w:val="24"/>
        </w:rPr>
        <w:t>5</w:t>
      </w:r>
      <w:r w:rsidR="001D0CFB" w:rsidRPr="00F00745">
        <w:rPr>
          <w:rFonts w:ascii="Times New Roman" w:hAnsi="Times New Roman" w:cs="Times New Roman"/>
          <w:kern w:val="2"/>
          <w:sz w:val="24"/>
          <w:szCs w:val="24"/>
        </w:rPr>
        <w:t>. Без проведения открытого конкурса свидетельство и карты муниципального маршрута выдаются в случае, если они предназначены для осуществления регулярных перевозок:</w:t>
      </w:r>
    </w:p>
    <w:p w:rsidR="001D0CFB" w:rsidRPr="00F00745" w:rsidRDefault="001D0CFB" w:rsidP="00E31890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00745">
        <w:rPr>
          <w:rFonts w:ascii="Times New Roman" w:hAnsi="Times New Roman" w:cs="Times New Roman"/>
          <w:kern w:val="2"/>
          <w:sz w:val="24"/>
          <w:szCs w:val="24"/>
        </w:rPr>
        <w:t xml:space="preserve">1) после наступления обстоятельств, предусмотренных частью 10 </w:t>
      </w:r>
      <w:r w:rsidRPr="00F00745">
        <w:rPr>
          <w:rFonts w:ascii="Times New Roman" w:hAnsi="Times New Roman" w:cs="Times New Roman"/>
          <w:kern w:val="2"/>
          <w:sz w:val="24"/>
          <w:szCs w:val="24"/>
        </w:rPr>
        <w:br/>
        <w:t xml:space="preserve">статьи 24 либо пунктом 1, 2 или 7 части 1 статьи 29 Федерального закона </w:t>
      </w:r>
      <w:r w:rsidRPr="00F00745">
        <w:rPr>
          <w:rFonts w:ascii="Times New Roman" w:hAnsi="Times New Roman" w:cs="Times New Roman"/>
          <w:kern w:val="2"/>
          <w:sz w:val="24"/>
          <w:szCs w:val="24"/>
        </w:rPr>
        <w:br/>
        <w:t>№ 220-ФЗ, и до начала осуществления регулярных перевозок в соответствии с новым свидетельством, выданным по результатам проведения открытого конкурса. По обстоятельствам, предусмотренным частью 10 статьи 24 Федерального закона № 220-ФЗ, выдача свидетельства и карт муниципального маршрута победителю открытого конкурса, признанного несостоявшимся, не допускается;</w:t>
      </w:r>
    </w:p>
    <w:p w:rsidR="001D0CFB" w:rsidRPr="00F00745" w:rsidRDefault="001D0CFB" w:rsidP="00E31890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00745">
        <w:rPr>
          <w:rFonts w:ascii="Times New Roman" w:hAnsi="Times New Roman" w:cs="Times New Roman"/>
          <w:kern w:val="2"/>
          <w:sz w:val="24"/>
          <w:szCs w:val="24"/>
        </w:rPr>
        <w:t>2) по муниципальному маршруту, установленному в целях обеспечения транспортного обслуживания населения в условиях чрезвычайной ситуации.</w:t>
      </w:r>
    </w:p>
    <w:p w:rsidR="001D0CFB" w:rsidRPr="00F00745" w:rsidRDefault="00AB15A9" w:rsidP="00E31890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00745">
        <w:rPr>
          <w:rFonts w:ascii="Times New Roman" w:hAnsi="Times New Roman" w:cs="Times New Roman"/>
          <w:kern w:val="2"/>
          <w:sz w:val="24"/>
          <w:szCs w:val="24"/>
        </w:rPr>
        <w:t>6</w:t>
      </w:r>
      <w:r w:rsidR="0023642F">
        <w:rPr>
          <w:rFonts w:ascii="Times New Roman" w:hAnsi="Times New Roman" w:cs="Times New Roman"/>
          <w:kern w:val="2"/>
          <w:sz w:val="24"/>
          <w:szCs w:val="24"/>
        </w:rPr>
        <w:t>6</w:t>
      </w:r>
      <w:r w:rsidR="001D0CFB" w:rsidRPr="00F00745">
        <w:rPr>
          <w:rFonts w:ascii="Times New Roman" w:hAnsi="Times New Roman" w:cs="Times New Roman"/>
          <w:kern w:val="2"/>
          <w:sz w:val="24"/>
          <w:szCs w:val="24"/>
        </w:rPr>
        <w:t xml:space="preserve">. При наступлении обстоятельств, предусмотренных пунктом </w:t>
      </w:r>
      <w:r w:rsidR="00E91BA3" w:rsidRPr="00F00745">
        <w:rPr>
          <w:rFonts w:ascii="Times New Roman" w:hAnsi="Times New Roman" w:cs="Times New Roman"/>
          <w:kern w:val="2"/>
          <w:sz w:val="24"/>
          <w:szCs w:val="24"/>
        </w:rPr>
        <w:t>6</w:t>
      </w:r>
      <w:r w:rsidR="007605B0" w:rsidRPr="00F00745">
        <w:rPr>
          <w:rFonts w:ascii="Times New Roman" w:hAnsi="Times New Roman" w:cs="Times New Roman"/>
          <w:kern w:val="2"/>
          <w:sz w:val="24"/>
          <w:szCs w:val="24"/>
        </w:rPr>
        <w:t>7</w:t>
      </w:r>
      <w:r w:rsidR="001D0CFB" w:rsidRPr="00F00745">
        <w:rPr>
          <w:rFonts w:ascii="Times New Roman" w:hAnsi="Times New Roman" w:cs="Times New Roman"/>
          <w:kern w:val="2"/>
          <w:sz w:val="24"/>
          <w:szCs w:val="24"/>
        </w:rPr>
        <w:t xml:space="preserve"> настоящего По</w:t>
      </w:r>
      <w:r w:rsidR="0067702F" w:rsidRPr="00F00745">
        <w:rPr>
          <w:rFonts w:ascii="Times New Roman" w:hAnsi="Times New Roman" w:cs="Times New Roman"/>
          <w:kern w:val="2"/>
          <w:sz w:val="24"/>
          <w:szCs w:val="24"/>
        </w:rPr>
        <w:t>ложения</w:t>
      </w:r>
      <w:r w:rsidR="001D0CFB" w:rsidRPr="00F00745">
        <w:rPr>
          <w:rFonts w:ascii="Times New Roman" w:hAnsi="Times New Roman" w:cs="Times New Roman"/>
          <w:kern w:val="2"/>
          <w:sz w:val="24"/>
          <w:szCs w:val="24"/>
        </w:rPr>
        <w:t xml:space="preserve">, </w:t>
      </w:r>
      <w:r w:rsidR="00211F0A" w:rsidRPr="00F00745">
        <w:rPr>
          <w:rFonts w:ascii="Times New Roman" w:hAnsi="Times New Roman" w:cs="Times New Roman"/>
          <w:kern w:val="2"/>
          <w:sz w:val="24"/>
          <w:szCs w:val="24"/>
        </w:rPr>
        <w:t>А</w:t>
      </w:r>
      <w:r w:rsidR="0067702F" w:rsidRPr="00F00745">
        <w:rPr>
          <w:rFonts w:ascii="Times New Roman" w:hAnsi="Times New Roman" w:cs="Times New Roman"/>
          <w:kern w:val="2"/>
          <w:sz w:val="24"/>
          <w:szCs w:val="24"/>
        </w:rPr>
        <w:t>дминистрация</w:t>
      </w:r>
      <w:r w:rsidR="001D0CFB" w:rsidRPr="00F00745">
        <w:rPr>
          <w:rFonts w:ascii="Times New Roman" w:hAnsi="Times New Roman" w:cs="Times New Roman"/>
          <w:kern w:val="2"/>
          <w:sz w:val="24"/>
          <w:szCs w:val="24"/>
        </w:rPr>
        <w:t>:</w:t>
      </w:r>
    </w:p>
    <w:p w:rsidR="001D0CFB" w:rsidRPr="00F00745" w:rsidRDefault="001D0CFB" w:rsidP="00E31890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00745">
        <w:rPr>
          <w:rFonts w:ascii="Times New Roman" w:hAnsi="Times New Roman" w:cs="Times New Roman"/>
          <w:kern w:val="2"/>
          <w:sz w:val="24"/>
          <w:szCs w:val="24"/>
        </w:rPr>
        <w:t xml:space="preserve">1) </w:t>
      </w:r>
      <w:r w:rsidR="007D0FDD" w:rsidRPr="00F00745">
        <w:rPr>
          <w:rFonts w:ascii="Times New Roman" w:hAnsi="Times New Roman" w:cs="Times New Roman"/>
          <w:kern w:val="2"/>
          <w:sz w:val="24"/>
          <w:szCs w:val="24"/>
        </w:rPr>
        <w:t xml:space="preserve">в течение </w:t>
      </w:r>
      <w:r w:rsidR="00611048" w:rsidRPr="00F00745">
        <w:rPr>
          <w:rFonts w:ascii="Times New Roman" w:hAnsi="Times New Roman" w:cs="Times New Roman"/>
          <w:kern w:val="2"/>
          <w:sz w:val="24"/>
          <w:szCs w:val="24"/>
        </w:rPr>
        <w:t>5</w:t>
      </w:r>
      <w:r w:rsidR="007D0FDD" w:rsidRPr="00F00745">
        <w:rPr>
          <w:rFonts w:ascii="Times New Roman" w:hAnsi="Times New Roman" w:cs="Times New Roman"/>
          <w:kern w:val="2"/>
          <w:sz w:val="24"/>
          <w:szCs w:val="24"/>
        </w:rPr>
        <w:t xml:space="preserve"> дней</w:t>
      </w:r>
      <w:r w:rsidRPr="00F00745">
        <w:rPr>
          <w:rFonts w:ascii="Times New Roman" w:hAnsi="Times New Roman" w:cs="Times New Roman"/>
          <w:kern w:val="2"/>
          <w:sz w:val="24"/>
          <w:szCs w:val="24"/>
        </w:rPr>
        <w:t xml:space="preserve">с момента наступления </w:t>
      </w:r>
      <w:r w:rsidR="0015644F" w:rsidRPr="00F00745">
        <w:rPr>
          <w:rFonts w:ascii="Times New Roman" w:hAnsi="Times New Roman" w:cs="Times New Roman"/>
          <w:kern w:val="2"/>
          <w:sz w:val="24"/>
          <w:szCs w:val="24"/>
        </w:rPr>
        <w:t xml:space="preserve">указанных </w:t>
      </w:r>
      <w:r w:rsidRPr="00F00745">
        <w:rPr>
          <w:rFonts w:ascii="Times New Roman" w:hAnsi="Times New Roman" w:cs="Times New Roman"/>
          <w:kern w:val="2"/>
          <w:sz w:val="24"/>
          <w:szCs w:val="24"/>
        </w:rPr>
        <w:t xml:space="preserve">обстоятельств </w:t>
      </w:r>
      <w:r w:rsidR="0015644F" w:rsidRPr="00F00745">
        <w:rPr>
          <w:rFonts w:ascii="Times New Roman" w:hAnsi="Times New Roman" w:cs="Times New Roman"/>
          <w:sz w:val="24"/>
          <w:szCs w:val="24"/>
        </w:rPr>
        <w:t>размещает</w:t>
      </w:r>
      <w:r w:rsidR="0015644F" w:rsidRPr="00F00745">
        <w:rPr>
          <w:rFonts w:ascii="Times New Roman" w:hAnsi="Times New Roman" w:cs="Times New Roman"/>
          <w:kern w:val="2"/>
          <w:sz w:val="24"/>
          <w:szCs w:val="24"/>
        </w:rPr>
        <w:t xml:space="preserve"> на официальном сайте </w:t>
      </w:r>
      <w:r w:rsidR="00605383">
        <w:rPr>
          <w:rFonts w:ascii="Times New Roman" w:hAnsi="Times New Roman" w:cs="Times New Roman"/>
          <w:kern w:val="2"/>
          <w:sz w:val="24"/>
          <w:szCs w:val="24"/>
        </w:rPr>
        <w:t>муниципального образования «Нукутский район»</w:t>
      </w:r>
      <w:r w:rsidRPr="00F00745">
        <w:rPr>
          <w:rFonts w:ascii="Times New Roman" w:hAnsi="Times New Roman" w:cs="Times New Roman"/>
          <w:kern w:val="2"/>
          <w:sz w:val="24"/>
          <w:szCs w:val="24"/>
        </w:rPr>
        <w:t xml:space="preserve">информацию о прекращении </w:t>
      </w:r>
      <w:r w:rsidR="00EB2B9D" w:rsidRPr="00F00745">
        <w:rPr>
          <w:rFonts w:ascii="Times New Roman" w:hAnsi="Times New Roman" w:cs="Times New Roman"/>
          <w:kern w:val="2"/>
          <w:sz w:val="24"/>
          <w:szCs w:val="24"/>
        </w:rPr>
        <w:t xml:space="preserve">регулярных </w:t>
      </w:r>
      <w:r w:rsidRPr="00F00745">
        <w:rPr>
          <w:rFonts w:ascii="Times New Roman" w:hAnsi="Times New Roman" w:cs="Times New Roman"/>
          <w:kern w:val="2"/>
          <w:sz w:val="24"/>
          <w:szCs w:val="24"/>
        </w:rPr>
        <w:t xml:space="preserve">перевозок по </w:t>
      </w:r>
      <w:r w:rsidR="0015644F" w:rsidRPr="00F00745">
        <w:rPr>
          <w:rFonts w:ascii="Times New Roman" w:hAnsi="Times New Roman" w:cs="Times New Roman"/>
          <w:kern w:val="2"/>
          <w:sz w:val="24"/>
          <w:szCs w:val="24"/>
        </w:rPr>
        <w:t xml:space="preserve">муниципальному </w:t>
      </w:r>
      <w:r w:rsidRPr="00F00745">
        <w:rPr>
          <w:rFonts w:ascii="Times New Roman" w:hAnsi="Times New Roman" w:cs="Times New Roman"/>
          <w:kern w:val="2"/>
          <w:sz w:val="24"/>
          <w:szCs w:val="24"/>
        </w:rPr>
        <w:t xml:space="preserve">маршруту, а также о начале </w:t>
      </w:r>
      <w:r w:rsidRPr="00F00745">
        <w:rPr>
          <w:rFonts w:ascii="Times New Roman" w:hAnsi="Times New Roman" w:cs="Times New Roman"/>
          <w:kern w:val="2"/>
          <w:sz w:val="24"/>
          <w:szCs w:val="24"/>
        </w:rPr>
        <w:lastRenderedPageBreak/>
        <w:t>приема от юридических лиц, индивидуальных предпринимателей или уполномоченных участников договор</w:t>
      </w:r>
      <w:r w:rsidR="007C0365" w:rsidRPr="00F00745">
        <w:rPr>
          <w:rFonts w:ascii="Times New Roman" w:hAnsi="Times New Roman" w:cs="Times New Roman"/>
          <w:kern w:val="2"/>
          <w:sz w:val="24"/>
          <w:szCs w:val="24"/>
        </w:rPr>
        <w:t>ов</w:t>
      </w:r>
      <w:r w:rsidRPr="00F00745">
        <w:rPr>
          <w:rFonts w:ascii="Times New Roman" w:hAnsi="Times New Roman" w:cs="Times New Roman"/>
          <w:kern w:val="2"/>
          <w:sz w:val="24"/>
          <w:szCs w:val="24"/>
        </w:rPr>
        <w:t xml:space="preserve"> простого товарищества заявок на осуществление регулярных перевозок по</w:t>
      </w:r>
      <w:r w:rsidR="0015644F" w:rsidRPr="00F00745">
        <w:rPr>
          <w:rFonts w:ascii="Times New Roman" w:hAnsi="Times New Roman" w:cs="Times New Roman"/>
          <w:kern w:val="2"/>
          <w:sz w:val="24"/>
          <w:szCs w:val="24"/>
        </w:rPr>
        <w:t xml:space="preserve"> муниципальному</w:t>
      </w:r>
      <w:r w:rsidRPr="00F00745">
        <w:rPr>
          <w:rFonts w:ascii="Times New Roman" w:hAnsi="Times New Roman" w:cs="Times New Roman"/>
          <w:kern w:val="2"/>
          <w:sz w:val="24"/>
          <w:szCs w:val="24"/>
        </w:rPr>
        <w:t xml:space="preserve"> маршруту. В информации указывается регистрационный номер </w:t>
      </w:r>
      <w:r w:rsidR="0015644F" w:rsidRPr="00F00745">
        <w:rPr>
          <w:rFonts w:ascii="Times New Roman" w:hAnsi="Times New Roman" w:cs="Times New Roman"/>
          <w:kern w:val="2"/>
          <w:sz w:val="24"/>
          <w:szCs w:val="24"/>
        </w:rPr>
        <w:t xml:space="preserve">муниципального </w:t>
      </w:r>
      <w:r w:rsidRPr="00F00745">
        <w:rPr>
          <w:rFonts w:ascii="Times New Roman" w:hAnsi="Times New Roman" w:cs="Times New Roman"/>
          <w:kern w:val="2"/>
          <w:sz w:val="24"/>
          <w:szCs w:val="24"/>
        </w:rPr>
        <w:t>маршрута в реестре</w:t>
      </w:r>
      <w:r w:rsidR="0015644F" w:rsidRPr="00F00745">
        <w:rPr>
          <w:rFonts w:ascii="Times New Roman" w:hAnsi="Times New Roman" w:cs="Times New Roman"/>
          <w:kern w:val="2"/>
          <w:sz w:val="24"/>
          <w:szCs w:val="24"/>
        </w:rPr>
        <w:t xml:space="preserve"> муниципальных</w:t>
      </w:r>
      <w:r w:rsidRPr="00F00745">
        <w:rPr>
          <w:rFonts w:ascii="Times New Roman" w:hAnsi="Times New Roman" w:cs="Times New Roman"/>
          <w:kern w:val="2"/>
          <w:sz w:val="24"/>
          <w:szCs w:val="24"/>
        </w:rPr>
        <w:t xml:space="preserve"> маршрутов, порядковый номер </w:t>
      </w:r>
      <w:r w:rsidR="0015644F" w:rsidRPr="00F00745">
        <w:rPr>
          <w:rFonts w:ascii="Times New Roman" w:hAnsi="Times New Roman" w:cs="Times New Roman"/>
          <w:kern w:val="2"/>
          <w:sz w:val="24"/>
          <w:szCs w:val="24"/>
        </w:rPr>
        <w:t xml:space="preserve">муниципального </w:t>
      </w:r>
      <w:r w:rsidRPr="00F00745">
        <w:rPr>
          <w:rFonts w:ascii="Times New Roman" w:hAnsi="Times New Roman" w:cs="Times New Roman"/>
          <w:kern w:val="2"/>
          <w:sz w:val="24"/>
          <w:szCs w:val="24"/>
        </w:rPr>
        <w:t xml:space="preserve">маршрута, вид и классы транспортных средств, необходимых для осуществления </w:t>
      </w:r>
      <w:r w:rsidR="0015644F" w:rsidRPr="00F00745">
        <w:rPr>
          <w:rFonts w:ascii="Times New Roman" w:hAnsi="Times New Roman" w:cs="Times New Roman"/>
          <w:kern w:val="2"/>
          <w:sz w:val="24"/>
          <w:szCs w:val="24"/>
        </w:rPr>
        <w:t xml:space="preserve">регулярных </w:t>
      </w:r>
      <w:r w:rsidRPr="00F00745">
        <w:rPr>
          <w:rFonts w:ascii="Times New Roman" w:hAnsi="Times New Roman" w:cs="Times New Roman"/>
          <w:kern w:val="2"/>
          <w:sz w:val="24"/>
          <w:szCs w:val="24"/>
        </w:rPr>
        <w:t>перевозок, их максимальное количество;</w:t>
      </w:r>
    </w:p>
    <w:p w:rsidR="001D0CFB" w:rsidRPr="00F00745" w:rsidRDefault="001D0CFB" w:rsidP="00E31890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00745">
        <w:rPr>
          <w:rFonts w:ascii="Times New Roman" w:hAnsi="Times New Roman" w:cs="Times New Roman"/>
          <w:kern w:val="2"/>
          <w:sz w:val="24"/>
          <w:szCs w:val="24"/>
        </w:rPr>
        <w:t xml:space="preserve">2) в течение </w:t>
      </w:r>
      <w:r w:rsidR="00611048" w:rsidRPr="00F00745">
        <w:rPr>
          <w:rFonts w:ascii="Times New Roman" w:hAnsi="Times New Roman" w:cs="Times New Roman"/>
          <w:kern w:val="2"/>
          <w:sz w:val="24"/>
          <w:szCs w:val="24"/>
        </w:rPr>
        <w:t>5</w:t>
      </w:r>
      <w:r w:rsidR="007D0FDD" w:rsidRPr="00F00745">
        <w:rPr>
          <w:rFonts w:ascii="Times New Roman" w:hAnsi="Times New Roman" w:cs="Times New Roman"/>
          <w:kern w:val="2"/>
          <w:sz w:val="24"/>
          <w:szCs w:val="24"/>
        </w:rPr>
        <w:t>дней</w:t>
      </w:r>
      <w:r w:rsidRPr="00F00745">
        <w:rPr>
          <w:rFonts w:ascii="Times New Roman" w:hAnsi="Times New Roman" w:cs="Times New Roman"/>
          <w:kern w:val="2"/>
          <w:sz w:val="24"/>
          <w:szCs w:val="24"/>
        </w:rPr>
        <w:t>с м</w:t>
      </w:r>
      <w:r w:rsidR="0015644F" w:rsidRPr="00F00745">
        <w:rPr>
          <w:rFonts w:ascii="Times New Roman" w:hAnsi="Times New Roman" w:cs="Times New Roman"/>
          <w:kern w:val="2"/>
          <w:sz w:val="24"/>
          <w:szCs w:val="24"/>
        </w:rPr>
        <w:t xml:space="preserve">омента опубликования информации, указанной в подпункте 1 настоящего </w:t>
      </w:r>
      <w:r w:rsidR="007605B0" w:rsidRPr="00F00745">
        <w:rPr>
          <w:rFonts w:ascii="Times New Roman" w:hAnsi="Times New Roman" w:cs="Times New Roman"/>
          <w:kern w:val="2"/>
          <w:sz w:val="24"/>
          <w:szCs w:val="24"/>
        </w:rPr>
        <w:t>пункта</w:t>
      </w:r>
      <w:r w:rsidR="0015644F" w:rsidRPr="00F00745">
        <w:rPr>
          <w:rFonts w:ascii="Times New Roman" w:hAnsi="Times New Roman" w:cs="Times New Roman"/>
          <w:kern w:val="2"/>
          <w:sz w:val="24"/>
          <w:szCs w:val="24"/>
        </w:rPr>
        <w:t xml:space="preserve">, </w:t>
      </w:r>
      <w:r w:rsidRPr="00F00745">
        <w:rPr>
          <w:rFonts w:ascii="Times New Roman" w:hAnsi="Times New Roman" w:cs="Times New Roman"/>
          <w:kern w:val="2"/>
          <w:sz w:val="24"/>
          <w:szCs w:val="24"/>
        </w:rPr>
        <w:t>принимает от юридических лиц, индивидуальных предпринимателей или уполномоченных участников договор</w:t>
      </w:r>
      <w:r w:rsidR="007C0365" w:rsidRPr="00F00745">
        <w:rPr>
          <w:rFonts w:ascii="Times New Roman" w:hAnsi="Times New Roman" w:cs="Times New Roman"/>
          <w:kern w:val="2"/>
          <w:sz w:val="24"/>
          <w:szCs w:val="24"/>
        </w:rPr>
        <w:t>ов</w:t>
      </w:r>
      <w:r w:rsidRPr="00F00745">
        <w:rPr>
          <w:rFonts w:ascii="Times New Roman" w:hAnsi="Times New Roman" w:cs="Times New Roman"/>
          <w:kern w:val="2"/>
          <w:sz w:val="24"/>
          <w:szCs w:val="24"/>
        </w:rPr>
        <w:t xml:space="preserve"> простого товарищества заявки о намерении осуществления регулярных перевозок по указанному </w:t>
      </w:r>
      <w:r w:rsidR="0015644F" w:rsidRPr="00F00745">
        <w:rPr>
          <w:rFonts w:ascii="Times New Roman" w:hAnsi="Times New Roman" w:cs="Times New Roman"/>
          <w:kern w:val="2"/>
          <w:sz w:val="24"/>
          <w:szCs w:val="24"/>
        </w:rPr>
        <w:t xml:space="preserve">муниципальному </w:t>
      </w:r>
      <w:r w:rsidRPr="00F00745">
        <w:rPr>
          <w:rFonts w:ascii="Times New Roman" w:hAnsi="Times New Roman" w:cs="Times New Roman"/>
          <w:kern w:val="2"/>
          <w:sz w:val="24"/>
          <w:szCs w:val="24"/>
        </w:rPr>
        <w:t>маршруту</w:t>
      </w:r>
      <w:r w:rsidR="00DB05D3" w:rsidRPr="00F00745">
        <w:rPr>
          <w:rFonts w:ascii="Times New Roman" w:hAnsi="Times New Roman" w:cs="Times New Roman"/>
          <w:kern w:val="2"/>
          <w:sz w:val="24"/>
          <w:szCs w:val="24"/>
        </w:rPr>
        <w:t>по форме согласно П</w:t>
      </w:r>
      <w:r w:rsidRPr="00F00745">
        <w:rPr>
          <w:rFonts w:ascii="Times New Roman" w:hAnsi="Times New Roman" w:cs="Times New Roman"/>
          <w:kern w:val="2"/>
          <w:sz w:val="24"/>
          <w:szCs w:val="24"/>
        </w:rPr>
        <w:t>риложению</w:t>
      </w:r>
      <w:r w:rsidR="00DB05D3" w:rsidRPr="00F00745">
        <w:rPr>
          <w:rFonts w:ascii="Times New Roman" w:hAnsi="Times New Roman" w:cs="Times New Roman"/>
          <w:kern w:val="2"/>
          <w:sz w:val="24"/>
          <w:szCs w:val="24"/>
        </w:rPr>
        <w:t xml:space="preserve"> № </w:t>
      </w:r>
      <w:r w:rsidR="0023642F">
        <w:rPr>
          <w:rFonts w:ascii="Times New Roman" w:hAnsi="Times New Roman" w:cs="Times New Roman"/>
          <w:kern w:val="2"/>
          <w:sz w:val="24"/>
          <w:szCs w:val="24"/>
        </w:rPr>
        <w:t>1</w:t>
      </w:r>
      <w:r w:rsidR="00DB05D3" w:rsidRPr="00F00745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F00745">
        <w:rPr>
          <w:rFonts w:ascii="Times New Roman" w:hAnsi="Times New Roman" w:cs="Times New Roman"/>
          <w:kern w:val="2"/>
          <w:sz w:val="24"/>
          <w:szCs w:val="24"/>
        </w:rPr>
        <w:t xml:space="preserve"> к настоящему По</w:t>
      </w:r>
      <w:r w:rsidR="0015644F" w:rsidRPr="00F00745">
        <w:rPr>
          <w:rFonts w:ascii="Times New Roman" w:hAnsi="Times New Roman" w:cs="Times New Roman"/>
          <w:kern w:val="2"/>
          <w:sz w:val="24"/>
          <w:szCs w:val="24"/>
        </w:rPr>
        <w:t>ложению</w:t>
      </w:r>
      <w:r w:rsidR="00F10D86" w:rsidRPr="00F00745">
        <w:rPr>
          <w:rFonts w:ascii="Times New Roman" w:hAnsi="Times New Roman" w:cs="Times New Roman"/>
          <w:kern w:val="2"/>
          <w:sz w:val="24"/>
          <w:szCs w:val="24"/>
        </w:rPr>
        <w:t xml:space="preserve"> (далее – заявка)</w:t>
      </w:r>
      <w:r w:rsidRPr="00F00745">
        <w:rPr>
          <w:rFonts w:ascii="Times New Roman" w:hAnsi="Times New Roman" w:cs="Times New Roman"/>
          <w:kern w:val="2"/>
          <w:sz w:val="24"/>
          <w:szCs w:val="24"/>
        </w:rPr>
        <w:t xml:space="preserve"> с приложением копий паспортов транспортных средств, предоставляемых для осуществления </w:t>
      </w:r>
      <w:r w:rsidR="00EB2B9D" w:rsidRPr="00F00745">
        <w:rPr>
          <w:rFonts w:ascii="Times New Roman" w:hAnsi="Times New Roman" w:cs="Times New Roman"/>
          <w:kern w:val="2"/>
          <w:sz w:val="24"/>
          <w:szCs w:val="24"/>
        </w:rPr>
        <w:t xml:space="preserve">регулярных </w:t>
      </w:r>
      <w:r w:rsidRPr="00F00745">
        <w:rPr>
          <w:rFonts w:ascii="Times New Roman" w:hAnsi="Times New Roman" w:cs="Times New Roman"/>
          <w:kern w:val="2"/>
          <w:sz w:val="24"/>
          <w:szCs w:val="24"/>
        </w:rPr>
        <w:t>перевозок по данному</w:t>
      </w:r>
      <w:r w:rsidR="0015644F" w:rsidRPr="00F00745">
        <w:rPr>
          <w:rFonts w:ascii="Times New Roman" w:hAnsi="Times New Roman" w:cs="Times New Roman"/>
          <w:kern w:val="2"/>
          <w:sz w:val="24"/>
          <w:szCs w:val="24"/>
        </w:rPr>
        <w:t xml:space="preserve">муниципальному </w:t>
      </w:r>
      <w:r w:rsidRPr="00F00745">
        <w:rPr>
          <w:rFonts w:ascii="Times New Roman" w:hAnsi="Times New Roman" w:cs="Times New Roman"/>
          <w:kern w:val="2"/>
          <w:sz w:val="24"/>
          <w:szCs w:val="24"/>
        </w:rPr>
        <w:t>маршруту, копий документов, подтверждающих основание приобретения права на транспортные средства;</w:t>
      </w:r>
    </w:p>
    <w:p w:rsidR="001D0CFB" w:rsidRPr="00F00745" w:rsidRDefault="001D0CFB" w:rsidP="00E31890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00745">
        <w:rPr>
          <w:rFonts w:ascii="Times New Roman" w:hAnsi="Times New Roman" w:cs="Times New Roman"/>
          <w:kern w:val="2"/>
          <w:sz w:val="24"/>
          <w:szCs w:val="24"/>
        </w:rPr>
        <w:t>3) регистрирует поступившие заявки в день поступления с указанием даты и времени поступления заявок;</w:t>
      </w:r>
    </w:p>
    <w:p w:rsidR="001D0CFB" w:rsidRPr="00F00745" w:rsidRDefault="001D0CFB" w:rsidP="00E31890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00745">
        <w:rPr>
          <w:rFonts w:ascii="Times New Roman" w:hAnsi="Times New Roman" w:cs="Times New Roman"/>
          <w:kern w:val="2"/>
          <w:sz w:val="24"/>
          <w:szCs w:val="24"/>
        </w:rPr>
        <w:t xml:space="preserve">4) в течение </w:t>
      </w:r>
      <w:r w:rsidR="00611048" w:rsidRPr="00F00745">
        <w:rPr>
          <w:rFonts w:ascii="Times New Roman" w:hAnsi="Times New Roman" w:cs="Times New Roman"/>
          <w:kern w:val="2"/>
          <w:sz w:val="24"/>
          <w:szCs w:val="24"/>
        </w:rPr>
        <w:t>3</w:t>
      </w:r>
      <w:r w:rsidR="007D0FDD" w:rsidRPr="00F00745">
        <w:rPr>
          <w:rFonts w:ascii="Times New Roman" w:hAnsi="Times New Roman" w:cs="Times New Roman"/>
          <w:kern w:val="2"/>
          <w:sz w:val="24"/>
          <w:szCs w:val="24"/>
        </w:rPr>
        <w:t>дней</w:t>
      </w:r>
      <w:r w:rsidRPr="00F00745">
        <w:rPr>
          <w:rFonts w:ascii="Times New Roman" w:hAnsi="Times New Roman" w:cs="Times New Roman"/>
          <w:kern w:val="2"/>
          <w:sz w:val="24"/>
          <w:szCs w:val="24"/>
        </w:rPr>
        <w:t>со дня регистрации рассматривает представленные заявки на осуществление регулярных перевозок;</w:t>
      </w:r>
    </w:p>
    <w:p w:rsidR="001D0CFB" w:rsidRPr="00F00745" w:rsidRDefault="001D0CFB" w:rsidP="00E31890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00745">
        <w:rPr>
          <w:rFonts w:ascii="Times New Roman" w:hAnsi="Times New Roman" w:cs="Times New Roman"/>
          <w:kern w:val="2"/>
          <w:sz w:val="24"/>
          <w:szCs w:val="24"/>
        </w:rPr>
        <w:t xml:space="preserve">5) по итогам рассмотрения поступивших заявок принимает решение о выдаче свидетельства и карты </w:t>
      </w:r>
      <w:r w:rsidR="00F10D86" w:rsidRPr="00F00745">
        <w:rPr>
          <w:rFonts w:ascii="Times New Roman" w:hAnsi="Times New Roman" w:cs="Times New Roman"/>
          <w:kern w:val="2"/>
          <w:sz w:val="24"/>
          <w:szCs w:val="24"/>
        </w:rPr>
        <w:t xml:space="preserve">муниципального </w:t>
      </w:r>
      <w:r w:rsidRPr="00F00745">
        <w:rPr>
          <w:rFonts w:ascii="Times New Roman" w:hAnsi="Times New Roman" w:cs="Times New Roman"/>
          <w:kern w:val="2"/>
          <w:sz w:val="24"/>
          <w:szCs w:val="24"/>
        </w:rPr>
        <w:t xml:space="preserve">маршрута юридическому лицу, индивидуальному предпринимателю или уполномоченному участнику договора простого товарищества, имеющему в наличии транспортные средства с наименьшим средним сроком эксплуатации. Средний срок эксплуатации транспортных средств определяется путем сложения сроков эксплуатации всех транспортных средств, предоставляемых для обеспечения перевозок по данному </w:t>
      </w:r>
      <w:r w:rsidR="00EF52B8" w:rsidRPr="00F00745">
        <w:rPr>
          <w:rFonts w:ascii="Times New Roman" w:hAnsi="Times New Roman" w:cs="Times New Roman"/>
          <w:kern w:val="2"/>
          <w:sz w:val="24"/>
          <w:szCs w:val="24"/>
        </w:rPr>
        <w:t xml:space="preserve">муниципальному </w:t>
      </w:r>
      <w:r w:rsidRPr="00F00745">
        <w:rPr>
          <w:rFonts w:ascii="Times New Roman" w:hAnsi="Times New Roman" w:cs="Times New Roman"/>
          <w:kern w:val="2"/>
          <w:sz w:val="24"/>
          <w:szCs w:val="24"/>
        </w:rPr>
        <w:t>маршруту, и деления на их количество. Под сроком эксплуатации транспортных средств понимается период, рассчитываемый в годах, с года выпуска транспортного средства, указанного в паспорте транспортного средства, по текущий календарный год включительно. При расчете среднего срока эксплуатации транспортного средства округление производится до сотых долей;</w:t>
      </w:r>
    </w:p>
    <w:p w:rsidR="001D0CFB" w:rsidRPr="00F00745" w:rsidRDefault="001D0CFB" w:rsidP="00E31890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00745">
        <w:rPr>
          <w:rFonts w:ascii="Times New Roman" w:hAnsi="Times New Roman" w:cs="Times New Roman"/>
          <w:kern w:val="2"/>
          <w:sz w:val="24"/>
          <w:szCs w:val="24"/>
        </w:rPr>
        <w:t>6) в случае если несколько юридических лиц, индивидуальных предпринимателей или уполномоченных участников договоров простого товарищества имеют в наличии транспортные средства с равным наименьшим средним сроком эксплуатации транспортных средств, выдает свидетельство и карты маршрута юридическому лицу, индивидуальному предпринимателю или уполномоченному участнику договора простого товарищества, первым из них представившему заявку;</w:t>
      </w:r>
    </w:p>
    <w:p w:rsidR="001D0CFB" w:rsidRPr="00F00745" w:rsidRDefault="001D0CFB" w:rsidP="00E31890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00745">
        <w:rPr>
          <w:rFonts w:ascii="Times New Roman" w:hAnsi="Times New Roman" w:cs="Times New Roman"/>
          <w:kern w:val="2"/>
          <w:sz w:val="24"/>
          <w:szCs w:val="24"/>
        </w:rPr>
        <w:t>7) свидетельство выдается на срок до начала осуществления регулярных перевозок в соответствии с новым свидетельством, выданным по результатам проведения открытого конкурса.</w:t>
      </w:r>
    </w:p>
    <w:p w:rsidR="001D0CFB" w:rsidRPr="00F00745" w:rsidRDefault="00AB15A9" w:rsidP="00E31890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00745">
        <w:rPr>
          <w:rFonts w:ascii="Times New Roman" w:hAnsi="Times New Roman" w:cs="Times New Roman"/>
          <w:kern w:val="2"/>
          <w:sz w:val="24"/>
          <w:szCs w:val="24"/>
        </w:rPr>
        <w:t>6</w:t>
      </w:r>
      <w:r w:rsidR="0023642F">
        <w:rPr>
          <w:rFonts w:ascii="Times New Roman" w:hAnsi="Times New Roman" w:cs="Times New Roman"/>
          <w:kern w:val="2"/>
          <w:sz w:val="24"/>
          <w:szCs w:val="24"/>
        </w:rPr>
        <w:t>7</w:t>
      </w:r>
      <w:r w:rsidR="001D0CFB" w:rsidRPr="00F00745">
        <w:rPr>
          <w:rFonts w:ascii="Times New Roman" w:hAnsi="Times New Roman" w:cs="Times New Roman"/>
          <w:kern w:val="2"/>
          <w:sz w:val="24"/>
          <w:szCs w:val="24"/>
        </w:rPr>
        <w:t>. Без проведения открытого конкурса свидетельство и карты муниципального маршрута выдаются в день наступления обстоятельств, которые явились основанием для их выдачи, один раз на срок, который не может превышать сто восемьдесят календарных дней, а в случае, если таким обстоятельством явилось приостановление действия ранее выданного свидетельства по данному муниципальному маршруту, на срок приостановления действия указанного свидетельства.</w:t>
      </w:r>
    </w:p>
    <w:p w:rsidR="001D0CFB" w:rsidRPr="00F00745" w:rsidRDefault="001D0CFB" w:rsidP="00E31890">
      <w:pPr>
        <w:keepNext/>
        <w:keepLines/>
        <w:autoSpaceDE w:val="0"/>
        <w:autoSpaceDN w:val="0"/>
        <w:spacing w:after="0" w:line="240" w:lineRule="auto"/>
        <w:contextualSpacing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A60AF4" w:rsidRPr="00F00745" w:rsidRDefault="00CB39EA" w:rsidP="00E31890">
      <w:pPr>
        <w:pStyle w:val="ConsPlusNormal"/>
        <w:keepNext/>
        <w:keepLines/>
        <w:widowControl/>
        <w:contextualSpacing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F00745">
        <w:rPr>
          <w:rFonts w:ascii="Times New Roman" w:hAnsi="Times New Roman" w:cs="Times New Roman"/>
          <w:kern w:val="2"/>
          <w:sz w:val="24"/>
          <w:szCs w:val="24"/>
        </w:rPr>
        <w:t xml:space="preserve">Глава </w:t>
      </w:r>
      <w:r w:rsidR="00B76CB3" w:rsidRPr="00F00745">
        <w:rPr>
          <w:rFonts w:ascii="Times New Roman" w:hAnsi="Times New Roman" w:cs="Times New Roman"/>
          <w:kern w:val="2"/>
          <w:sz w:val="24"/>
          <w:szCs w:val="24"/>
        </w:rPr>
        <w:t>1</w:t>
      </w:r>
      <w:r w:rsidR="00AB15A9" w:rsidRPr="00F00745">
        <w:rPr>
          <w:rFonts w:ascii="Times New Roman" w:hAnsi="Times New Roman" w:cs="Times New Roman"/>
          <w:kern w:val="2"/>
          <w:sz w:val="24"/>
          <w:szCs w:val="24"/>
        </w:rPr>
        <w:t>1</w:t>
      </w:r>
      <w:r w:rsidR="00EA58EF" w:rsidRPr="00F00745">
        <w:rPr>
          <w:rFonts w:ascii="Times New Roman" w:hAnsi="Times New Roman" w:cs="Times New Roman"/>
          <w:kern w:val="2"/>
          <w:sz w:val="24"/>
          <w:szCs w:val="24"/>
        </w:rPr>
        <w:t xml:space="preserve">. </w:t>
      </w:r>
      <w:r w:rsidRPr="00F00745">
        <w:rPr>
          <w:rFonts w:ascii="Times New Roman" w:hAnsi="Times New Roman" w:cs="Times New Roman"/>
          <w:kern w:val="2"/>
          <w:sz w:val="24"/>
          <w:szCs w:val="24"/>
        </w:rPr>
        <w:t>КОНТРОЛЬ ЗА ОСУЩЕСТВЛЕНИЕМРЕГУЛЯРНЫХ ПЕРЕВОЗОК ПОМУНИЦИПАЛЬНЫМ МАРШРУТАМ</w:t>
      </w:r>
    </w:p>
    <w:p w:rsidR="00A60AF4" w:rsidRPr="00F00745" w:rsidRDefault="00A60AF4" w:rsidP="00E31890">
      <w:pPr>
        <w:pStyle w:val="ConsPlusNormal"/>
        <w:keepNext/>
        <w:keepLines/>
        <w:widowControl/>
        <w:contextualSpacing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EA58EF" w:rsidRPr="00F00745" w:rsidRDefault="0023642F" w:rsidP="00E31890">
      <w:pPr>
        <w:pStyle w:val="ConsPlusNormal"/>
        <w:widowControl/>
        <w:ind w:firstLine="851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68</w:t>
      </w:r>
      <w:r w:rsidR="00CB39EA" w:rsidRPr="00F00745">
        <w:rPr>
          <w:rFonts w:ascii="Times New Roman" w:hAnsi="Times New Roman" w:cs="Times New Roman"/>
          <w:kern w:val="2"/>
          <w:sz w:val="24"/>
          <w:szCs w:val="24"/>
        </w:rPr>
        <w:t>. Контроль за выполнением иных, не указанных в части 1 статьи 35 Федерального закона</w:t>
      </w:r>
      <w:r w:rsidR="0000066D" w:rsidRPr="00F00745">
        <w:rPr>
          <w:rFonts w:ascii="Times New Roman" w:hAnsi="Times New Roman" w:cs="Times New Roman"/>
          <w:kern w:val="2"/>
          <w:sz w:val="24"/>
          <w:szCs w:val="24"/>
        </w:rPr>
        <w:t xml:space="preserve"> № 220-ФЗ</w:t>
      </w:r>
      <w:r w:rsidR="00CB39EA" w:rsidRPr="00F00745">
        <w:rPr>
          <w:rFonts w:ascii="Times New Roman" w:hAnsi="Times New Roman" w:cs="Times New Roman"/>
          <w:kern w:val="2"/>
          <w:sz w:val="24"/>
          <w:szCs w:val="24"/>
        </w:rPr>
        <w:t xml:space="preserve">, условий </w:t>
      </w:r>
      <w:r w:rsidR="009632F4" w:rsidRPr="00F00745">
        <w:rPr>
          <w:rFonts w:ascii="Times New Roman" w:hAnsi="Times New Roman" w:cs="Times New Roman"/>
          <w:kern w:val="2"/>
          <w:sz w:val="24"/>
          <w:szCs w:val="24"/>
        </w:rPr>
        <w:t>муниципального</w:t>
      </w:r>
      <w:r w:rsidR="00CB39EA" w:rsidRPr="00F00745">
        <w:rPr>
          <w:rFonts w:ascii="Times New Roman" w:hAnsi="Times New Roman" w:cs="Times New Roman"/>
          <w:kern w:val="2"/>
          <w:sz w:val="24"/>
          <w:szCs w:val="24"/>
        </w:rPr>
        <w:t xml:space="preserve"> контракта или свидетельства организуется </w:t>
      </w:r>
      <w:r w:rsidR="00611048" w:rsidRPr="00F00745">
        <w:rPr>
          <w:rFonts w:ascii="Times New Roman" w:hAnsi="Times New Roman" w:cs="Times New Roman"/>
          <w:kern w:val="2"/>
          <w:sz w:val="24"/>
          <w:szCs w:val="24"/>
        </w:rPr>
        <w:t>А</w:t>
      </w:r>
      <w:r w:rsidR="00B67794" w:rsidRPr="00F00745">
        <w:rPr>
          <w:rFonts w:ascii="Times New Roman" w:hAnsi="Times New Roman" w:cs="Times New Roman"/>
          <w:kern w:val="2"/>
          <w:sz w:val="24"/>
          <w:szCs w:val="24"/>
        </w:rPr>
        <w:t>дминистрацией</w:t>
      </w:r>
      <w:r w:rsidR="009632F4" w:rsidRPr="00F00745">
        <w:rPr>
          <w:rFonts w:ascii="Times New Roman" w:hAnsi="Times New Roman" w:cs="Times New Roman"/>
          <w:kern w:val="2"/>
          <w:sz w:val="24"/>
          <w:szCs w:val="24"/>
        </w:rPr>
        <w:t>.</w:t>
      </w:r>
    </w:p>
    <w:p w:rsidR="00CB39EA" w:rsidRPr="00F00745" w:rsidRDefault="0023642F" w:rsidP="00E31890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</w:rPr>
        <w:lastRenderedPageBreak/>
        <w:t>69</w:t>
      </w:r>
      <w:r w:rsidR="00CB39EA" w:rsidRPr="00F00745">
        <w:rPr>
          <w:rFonts w:ascii="Times New Roman" w:eastAsia="Times New Roman" w:hAnsi="Times New Roman" w:cs="Times New Roman"/>
          <w:kern w:val="2"/>
          <w:sz w:val="24"/>
          <w:szCs w:val="24"/>
        </w:rPr>
        <w:t>. Юридическое лицо, индивидуальный предприниматель, уполномоченный участник договора простого товарищества, с которыми заключен муниципальный контракт либо которым выдано свидетельство, обязаны направлять в</w:t>
      </w:r>
      <w:r w:rsidR="00DC30D8" w:rsidRPr="00F00745">
        <w:rPr>
          <w:rFonts w:ascii="Times New Roman" w:eastAsia="Times New Roman" w:hAnsi="Times New Roman" w:cs="Times New Roman"/>
          <w:kern w:val="2"/>
          <w:sz w:val="24"/>
          <w:szCs w:val="24"/>
        </w:rPr>
        <w:t>уполномоченный орган</w:t>
      </w:r>
      <w:r w:rsidR="00CB39EA" w:rsidRPr="00F00745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ежеквартальные отчеты об осуществлении регулярных перевозок.</w:t>
      </w:r>
    </w:p>
    <w:p w:rsidR="00EA58EF" w:rsidRPr="00F00745" w:rsidRDefault="00EA58EF" w:rsidP="00E31890">
      <w:pPr>
        <w:pStyle w:val="ConsPlusNormal"/>
        <w:keepNext/>
        <w:keepLines/>
        <w:widowControl/>
        <w:contextualSpacing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EB7864" w:rsidRPr="00F00745" w:rsidRDefault="00EB7864" w:rsidP="00E31890">
      <w:pPr>
        <w:pStyle w:val="ConsPlusNormal"/>
        <w:keepNext/>
        <w:keepLines/>
        <w:widowControl/>
        <w:contextualSpacing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F00745">
        <w:rPr>
          <w:rFonts w:ascii="Times New Roman" w:hAnsi="Times New Roman" w:cs="Times New Roman"/>
          <w:kern w:val="2"/>
          <w:sz w:val="24"/>
          <w:szCs w:val="24"/>
        </w:rPr>
        <w:t xml:space="preserve">Глава </w:t>
      </w:r>
      <w:r w:rsidR="00B76CB3" w:rsidRPr="00F00745">
        <w:rPr>
          <w:rFonts w:ascii="Times New Roman" w:hAnsi="Times New Roman" w:cs="Times New Roman"/>
          <w:kern w:val="2"/>
          <w:sz w:val="24"/>
          <w:szCs w:val="24"/>
        </w:rPr>
        <w:t>1</w:t>
      </w:r>
      <w:r w:rsidR="00AB15A9" w:rsidRPr="00F00745">
        <w:rPr>
          <w:rFonts w:ascii="Times New Roman" w:hAnsi="Times New Roman" w:cs="Times New Roman"/>
          <w:kern w:val="2"/>
          <w:sz w:val="24"/>
          <w:szCs w:val="24"/>
        </w:rPr>
        <w:t>2</w:t>
      </w:r>
      <w:r w:rsidRPr="00F00745">
        <w:rPr>
          <w:rFonts w:ascii="Times New Roman" w:hAnsi="Times New Roman" w:cs="Times New Roman"/>
          <w:kern w:val="2"/>
          <w:sz w:val="24"/>
          <w:szCs w:val="24"/>
        </w:rPr>
        <w:t>. ИНФОРМИРОВАНИЕ НАСЕЛЕНИЯ ОБ ОРГАНИЗАЦИИТРАНСПОРТНОГО ОБСЛУЖИВАНИЯНА ТЕРРИТОРИИ МУН</w:t>
      </w:r>
      <w:r w:rsidR="00492670" w:rsidRPr="00F00745">
        <w:rPr>
          <w:rFonts w:ascii="Times New Roman" w:hAnsi="Times New Roman" w:cs="Times New Roman"/>
          <w:kern w:val="2"/>
          <w:sz w:val="24"/>
          <w:szCs w:val="24"/>
        </w:rPr>
        <w:t>И</w:t>
      </w:r>
      <w:r w:rsidRPr="00F00745">
        <w:rPr>
          <w:rFonts w:ascii="Times New Roman" w:hAnsi="Times New Roman" w:cs="Times New Roman"/>
          <w:kern w:val="2"/>
          <w:sz w:val="24"/>
          <w:szCs w:val="24"/>
        </w:rPr>
        <w:t xml:space="preserve">ЦИПАЛЬНОГО ОБРАЗОВАНИЯ </w:t>
      </w:r>
    </w:p>
    <w:p w:rsidR="00EB7864" w:rsidRPr="00F00745" w:rsidRDefault="00EB7864" w:rsidP="00E31890">
      <w:pPr>
        <w:pStyle w:val="ConsPlusNormal"/>
        <w:keepNext/>
        <w:keepLines/>
        <w:widowControl/>
        <w:contextualSpacing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EB7864" w:rsidRPr="00F00745" w:rsidRDefault="00896FDF" w:rsidP="00E31890">
      <w:pPr>
        <w:pStyle w:val="ConsPlusNormal"/>
        <w:widowControl/>
        <w:tabs>
          <w:tab w:val="left" w:pos="0"/>
        </w:tabs>
        <w:ind w:firstLine="851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00745">
        <w:rPr>
          <w:rFonts w:ascii="Times New Roman" w:hAnsi="Times New Roman" w:cs="Times New Roman"/>
          <w:kern w:val="2"/>
          <w:sz w:val="24"/>
          <w:szCs w:val="24"/>
        </w:rPr>
        <w:t>7</w:t>
      </w:r>
      <w:r w:rsidR="0023642F">
        <w:rPr>
          <w:rFonts w:ascii="Times New Roman" w:hAnsi="Times New Roman" w:cs="Times New Roman"/>
          <w:kern w:val="2"/>
          <w:sz w:val="24"/>
          <w:szCs w:val="24"/>
        </w:rPr>
        <w:t>0</w:t>
      </w:r>
      <w:r w:rsidR="00EA58EF" w:rsidRPr="00F00745">
        <w:rPr>
          <w:rFonts w:ascii="Times New Roman" w:hAnsi="Times New Roman" w:cs="Times New Roman"/>
          <w:kern w:val="2"/>
          <w:sz w:val="24"/>
          <w:szCs w:val="24"/>
        </w:rPr>
        <w:t xml:space="preserve">. </w:t>
      </w:r>
      <w:r w:rsidR="00EB7864" w:rsidRPr="00F00745">
        <w:rPr>
          <w:rFonts w:ascii="Times New Roman" w:hAnsi="Times New Roman" w:cs="Times New Roman"/>
          <w:kern w:val="2"/>
          <w:sz w:val="24"/>
          <w:szCs w:val="24"/>
        </w:rPr>
        <w:t>Информирование населения об организации транспортного обслуживания на территории муниципального образования осуществляется посредством:</w:t>
      </w:r>
    </w:p>
    <w:p w:rsidR="00EB7864" w:rsidRPr="00F00745" w:rsidRDefault="00EB7864" w:rsidP="00E31890">
      <w:pPr>
        <w:pStyle w:val="ConsPlusNormal"/>
        <w:widowControl/>
        <w:ind w:firstLine="851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00745">
        <w:rPr>
          <w:rFonts w:ascii="Times New Roman" w:hAnsi="Times New Roman" w:cs="Times New Roman"/>
          <w:kern w:val="2"/>
          <w:sz w:val="24"/>
          <w:szCs w:val="24"/>
        </w:rPr>
        <w:t xml:space="preserve">1) официального опубликования и размещения на официальном сайте </w:t>
      </w:r>
      <w:r w:rsidR="00605383">
        <w:rPr>
          <w:rFonts w:ascii="Times New Roman" w:hAnsi="Times New Roman" w:cs="Times New Roman"/>
          <w:kern w:val="2"/>
          <w:sz w:val="24"/>
          <w:szCs w:val="24"/>
        </w:rPr>
        <w:t>муниципального образования «Нукутский район»</w:t>
      </w:r>
      <w:r w:rsidR="0023642F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F00745">
        <w:rPr>
          <w:rFonts w:ascii="Times New Roman" w:hAnsi="Times New Roman" w:cs="Times New Roman"/>
          <w:kern w:val="2"/>
          <w:sz w:val="24"/>
          <w:szCs w:val="24"/>
        </w:rPr>
        <w:t>настоящего Положения и вносимых в него изменений;</w:t>
      </w:r>
    </w:p>
    <w:p w:rsidR="00EB7864" w:rsidRPr="00F00745" w:rsidRDefault="00EB7864" w:rsidP="00E31890">
      <w:pPr>
        <w:pStyle w:val="ConsPlusNormal"/>
        <w:widowControl/>
        <w:ind w:firstLine="851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00745">
        <w:rPr>
          <w:rFonts w:ascii="Times New Roman" w:hAnsi="Times New Roman" w:cs="Times New Roman"/>
          <w:kern w:val="2"/>
          <w:sz w:val="24"/>
          <w:szCs w:val="24"/>
        </w:rPr>
        <w:t xml:space="preserve">2) размещения на официальном сайте </w:t>
      </w:r>
      <w:r w:rsidR="00605383">
        <w:rPr>
          <w:rFonts w:ascii="Times New Roman" w:hAnsi="Times New Roman" w:cs="Times New Roman"/>
          <w:kern w:val="2"/>
          <w:sz w:val="24"/>
          <w:szCs w:val="24"/>
        </w:rPr>
        <w:t>муниципального образования «Нукутский район»</w:t>
      </w:r>
      <w:r w:rsidRPr="00F00745">
        <w:rPr>
          <w:rFonts w:ascii="Times New Roman" w:hAnsi="Times New Roman" w:cs="Times New Roman"/>
          <w:kern w:val="2"/>
          <w:sz w:val="24"/>
          <w:szCs w:val="24"/>
        </w:rPr>
        <w:t xml:space="preserve"> сведений, включенных в реестр </w:t>
      </w:r>
      <w:r w:rsidR="00CB39EA" w:rsidRPr="00F00745">
        <w:rPr>
          <w:rFonts w:ascii="Times New Roman" w:hAnsi="Times New Roman" w:cs="Times New Roman"/>
          <w:kern w:val="2"/>
          <w:sz w:val="24"/>
          <w:szCs w:val="24"/>
        </w:rPr>
        <w:t xml:space="preserve">муниципальных </w:t>
      </w:r>
      <w:r w:rsidRPr="00F00745">
        <w:rPr>
          <w:rFonts w:ascii="Times New Roman" w:hAnsi="Times New Roman" w:cs="Times New Roman"/>
          <w:kern w:val="2"/>
          <w:sz w:val="24"/>
          <w:szCs w:val="24"/>
        </w:rPr>
        <w:t>маршрутов;</w:t>
      </w:r>
    </w:p>
    <w:p w:rsidR="00EB2B9D" w:rsidRPr="00F00745" w:rsidRDefault="00611048" w:rsidP="00E31890">
      <w:pPr>
        <w:pStyle w:val="ConsPlusNormal"/>
        <w:widowControl/>
        <w:ind w:firstLine="851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00745">
        <w:rPr>
          <w:rFonts w:ascii="Times New Roman" w:hAnsi="Times New Roman" w:cs="Times New Roman"/>
          <w:kern w:val="2"/>
          <w:sz w:val="24"/>
          <w:szCs w:val="24"/>
        </w:rPr>
        <w:t>3</w:t>
      </w:r>
      <w:r w:rsidR="00EB7864" w:rsidRPr="00F00745">
        <w:rPr>
          <w:rFonts w:ascii="Times New Roman" w:hAnsi="Times New Roman" w:cs="Times New Roman"/>
          <w:kern w:val="2"/>
          <w:sz w:val="24"/>
          <w:szCs w:val="24"/>
        </w:rPr>
        <w:t xml:space="preserve">) опубликования, в том числе официального, и размещения на официальном сайте </w:t>
      </w:r>
      <w:r w:rsidR="00605383">
        <w:rPr>
          <w:rFonts w:ascii="Times New Roman" w:hAnsi="Times New Roman" w:cs="Times New Roman"/>
          <w:kern w:val="2"/>
          <w:sz w:val="24"/>
          <w:szCs w:val="24"/>
        </w:rPr>
        <w:t>муниципального образования «Нукутский район»</w:t>
      </w:r>
      <w:r w:rsidR="00EB7864" w:rsidRPr="00F00745">
        <w:rPr>
          <w:rFonts w:ascii="Times New Roman" w:hAnsi="Times New Roman" w:cs="Times New Roman"/>
          <w:kern w:val="2"/>
          <w:sz w:val="24"/>
          <w:szCs w:val="24"/>
        </w:rPr>
        <w:t xml:space="preserve">иной информации об организации транспортного обслуживания </w:t>
      </w:r>
      <w:r w:rsidR="00F70237" w:rsidRPr="00F00745">
        <w:rPr>
          <w:rFonts w:ascii="Times New Roman" w:hAnsi="Times New Roman" w:cs="Times New Roman"/>
          <w:kern w:val="2"/>
          <w:sz w:val="24"/>
          <w:szCs w:val="24"/>
        </w:rPr>
        <w:t>населения на территории муниципального</w:t>
      </w:r>
      <w:r w:rsidR="00EB7864" w:rsidRPr="00F00745">
        <w:rPr>
          <w:rFonts w:ascii="Times New Roman" w:hAnsi="Times New Roman" w:cs="Times New Roman"/>
          <w:kern w:val="2"/>
          <w:sz w:val="24"/>
          <w:szCs w:val="24"/>
        </w:rPr>
        <w:t xml:space="preserve"> образования</w:t>
      </w:r>
      <w:r w:rsidR="00605383">
        <w:rPr>
          <w:rFonts w:ascii="Times New Roman" w:hAnsi="Times New Roman" w:cs="Times New Roman"/>
          <w:kern w:val="2"/>
          <w:sz w:val="24"/>
          <w:szCs w:val="24"/>
        </w:rPr>
        <w:t xml:space="preserve"> «Нукутский район»</w:t>
      </w:r>
      <w:r w:rsidR="00DC30D8" w:rsidRPr="00F00745">
        <w:rPr>
          <w:rFonts w:ascii="Times New Roman" w:hAnsi="Times New Roman" w:cs="Times New Roman"/>
          <w:kern w:val="2"/>
          <w:sz w:val="24"/>
          <w:szCs w:val="24"/>
        </w:rPr>
        <w:t>.</w:t>
      </w:r>
    </w:p>
    <w:p w:rsidR="00EB2B9D" w:rsidRPr="00F00745" w:rsidRDefault="00EB2B9D" w:rsidP="00E31890">
      <w:pPr>
        <w:rPr>
          <w:rFonts w:ascii="Times New Roman" w:hAnsi="Times New Roman" w:cs="Times New Roman"/>
          <w:sz w:val="24"/>
          <w:szCs w:val="24"/>
        </w:rPr>
      </w:pPr>
    </w:p>
    <w:p w:rsidR="00492670" w:rsidRPr="00F00745" w:rsidRDefault="00492670" w:rsidP="00E3189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highlight w:val="yellow"/>
        </w:rPr>
        <w:sectPr w:rsidR="00492670" w:rsidRPr="00F00745" w:rsidSect="00CD47A0">
          <w:headerReference w:type="default" r:id="rId9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DB05D3" w:rsidRPr="00F00745" w:rsidRDefault="00DB05D3" w:rsidP="00DB05D3">
      <w:pPr>
        <w:spacing w:line="240" w:lineRule="auto"/>
        <w:ind w:left="5103"/>
        <w:contextualSpacing/>
        <w:jc w:val="right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F00745">
        <w:rPr>
          <w:rFonts w:ascii="Times New Roman" w:hAnsi="Times New Roman" w:cs="Times New Roman"/>
          <w:bCs/>
          <w:kern w:val="2"/>
          <w:sz w:val="24"/>
          <w:szCs w:val="24"/>
        </w:rPr>
        <w:lastRenderedPageBreak/>
        <w:t>Приложение №</w:t>
      </w:r>
      <w:r w:rsidR="0023642F">
        <w:rPr>
          <w:rFonts w:ascii="Times New Roman" w:hAnsi="Times New Roman" w:cs="Times New Roman"/>
          <w:bCs/>
          <w:kern w:val="2"/>
          <w:sz w:val="24"/>
          <w:szCs w:val="24"/>
        </w:rPr>
        <w:t>1</w:t>
      </w:r>
    </w:p>
    <w:p w:rsidR="00DB05D3" w:rsidRPr="00F00745" w:rsidRDefault="00DB05D3" w:rsidP="00DB05D3">
      <w:pPr>
        <w:spacing w:line="240" w:lineRule="auto"/>
        <w:ind w:left="5103"/>
        <w:contextualSpacing/>
        <w:jc w:val="right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F00745">
        <w:rPr>
          <w:rFonts w:ascii="Times New Roman" w:hAnsi="Times New Roman" w:cs="Times New Roman"/>
          <w:bCs/>
          <w:kern w:val="2"/>
          <w:sz w:val="24"/>
          <w:szCs w:val="24"/>
        </w:rPr>
        <w:t xml:space="preserve">к </w:t>
      </w:r>
      <w:r w:rsidR="0023642F">
        <w:rPr>
          <w:rFonts w:ascii="Times New Roman" w:hAnsi="Times New Roman" w:cs="Times New Roman"/>
          <w:bCs/>
          <w:kern w:val="2"/>
          <w:sz w:val="24"/>
          <w:szCs w:val="24"/>
        </w:rPr>
        <w:t>Положению</w:t>
      </w:r>
    </w:p>
    <w:p w:rsidR="00EB2B9D" w:rsidRDefault="00EB2B9D" w:rsidP="00E31890">
      <w:pPr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3642F" w:rsidRPr="00F00745" w:rsidRDefault="0023642F" w:rsidP="00E31890">
      <w:pPr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B2B9D" w:rsidRPr="00F00745" w:rsidRDefault="00EB2B9D" w:rsidP="00E3189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0745">
        <w:rPr>
          <w:rFonts w:ascii="Times New Roman" w:eastAsia="Times New Roman" w:hAnsi="Times New Roman" w:cs="Times New Roman"/>
          <w:b/>
          <w:sz w:val="24"/>
          <w:szCs w:val="24"/>
        </w:rPr>
        <w:t>ЗАЯВКА</w:t>
      </w:r>
    </w:p>
    <w:p w:rsidR="00EB2B9D" w:rsidRPr="00F00745" w:rsidRDefault="00EB2B9D" w:rsidP="00E3189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0745">
        <w:rPr>
          <w:rFonts w:ascii="Times New Roman" w:eastAsia="Times New Roman" w:hAnsi="Times New Roman" w:cs="Times New Roman"/>
          <w:b/>
          <w:sz w:val="24"/>
          <w:szCs w:val="24"/>
        </w:rPr>
        <w:t>о намерении осуществления регулярных перевозок</w:t>
      </w:r>
    </w:p>
    <w:p w:rsidR="00EB2B9D" w:rsidRPr="00F00745" w:rsidRDefault="00D114E5" w:rsidP="00E31890">
      <w:pPr>
        <w:autoSpaceDE w:val="0"/>
        <w:autoSpaceDN w:val="0"/>
        <w:adjustRightInd w:val="0"/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14E5">
        <w:rPr>
          <w:rFonts w:ascii="Times New Roman" w:eastAsia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3" o:spid="_x0000_s1026" type="#_x0000_t202" style="position:absolute;left:0;text-align:left;margin-left:498.75pt;margin-top:22.35pt;width:18.1pt;height:27.05pt;z-index:-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" stroked="f">
            <v:textbox>
              <w:txbxContent>
                <w:p w:rsidR="001E1C74" w:rsidRDefault="001E1C74" w:rsidP="00EB2B9D">
                  <w:r>
                    <w:t>,</w:t>
                  </w:r>
                </w:p>
              </w:txbxContent>
            </v:textbox>
          </v:shape>
        </w:pict>
      </w:r>
      <w:r w:rsidR="00EB2B9D" w:rsidRPr="00F00745">
        <w:rPr>
          <w:rFonts w:ascii="Times New Roman" w:eastAsia="Times New Roman" w:hAnsi="Times New Roman" w:cs="Times New Roman"/>
          <w:b/>
          <w:sz w:val="24"/>
          <w:szCs w:val="24"/>
        </w:rPr>
        <w:t xml:space="preserve">по муниципальному маршруту </w:t>
      </w:r>
    </w:p>
    <w:p w:rsidR="00EB2B9D" w:rsidRPr="00F00745" w:rsidRDefault="00EB2B9D" w:rsidP="00E3189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EB2B9D" w:rsidRPr="00F00745" w:rsidRDefault="00D114E5" w:rsidP="00E31890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ind w:right="125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Надпись 2" o:spid="_x0000_s1027" type="#_x0000_t202" style="position:absolute;left:0;text-align:left;margin-left:420.75pt;margin-top:21.75pt;width:18.1pt;height:27.05pt;z-index:-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" stroked="f">
            <v:textbox>
              <w:txbxContent>
                <w:p w:rsidR="001E1C74" w:rsidRDefault="001E1C74" w:rsidP="00EB2B9D">
                  <w:r>
                    <w:t>,</w:t>
                  </w:r>
                </w:p>
              </w:txbxContent>
            </v:textbox>
          </v:shape>
        </w:pict>
      </w:r>
      <w:r w:rsidR="00EB2B9D" w:rsidRPr="00F00745">
        <w:rPr>
          <w:rFonts w:ascii="Times New Roman" w:eastAsia="Times New Roman" w:hAnsi="Times New Roman" w:cs="Times New Roman"/>
          <w:sz w:val="24"/>
          <w:szCs w:val="24"/>
        </w:rPr>
        <w:t>(наименование юридического лица, Ф.И.О. (отчество указывается при наличии) индивидуального</w:t>
      </w:r>
      <w:r w:rsidR="00EB2B9D" w:rsidRPr="00F00745">
        <w:rPr>
          <w:rFonts w:ascii="Times New Roman" w:eastAsia="Times New Roman" w:hAnsi="Times New Roman" w:cs="Times New Roman"/>
          <w:sz w:val="24"/>
          <w:szCs w:val="24"/>
        </w:rPr>
        <w:br/>
        <w:t>предпринима</w:t>
      </w:r>
      <w:r w:rsidR="00AD7F84" w:rsidRPr="00F00745">
        <w:rPr>
          <w:rFonts w:ascii="Times New Roman" w:eastAsia="Times New Roman" w:hAnsi="Times New Roman" w:cs="Times New Roman"/>
          <w:sz w:val="24"/>
          <w:szCs w:val="24"/>
        </w:rPr>
        <w:t>теля, уполномоченного участника</w:t>
      </w:r>
      <w:r w:rsidR="00EB2B9D" w:rsidRPr="00F00745">
        <w:rPr>
          <w:rFonts w:ascii="Times New Roman" w:eastAsia="Times New Roman" w:hAnsi="Times New Roman" w:cs="Times New Roman"/>
          <w:sz w:val="24"/>
          <w:szCs w:val="24"/>
        </w:rPr>
        <w:t xml:space="preserve"> договора простого товарищества)</w:t>
      </w:r>
    </w:p>
    <w:p w:rsidR="00EB2B9D" w:rsidRPr="00F00745" w:rsidRDefault="00EB2B9D" w:rsidP="00E31890">
      <w:pPr>
        <w:autoSpaceDE w:val="0"/>
        <w:autoSpaceDN w:val="0"/>
        <w:adjustRightInd w:val="0"/>
        <w:spacing w:after="0" w:line="240" w:lineRule="auto"/>
        <w:ind w:left="1701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EB2B9D" w:rsidRPr="00F00745" w:rsidRDefault="00D114E5" w:rsidP="00E31890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ind w:left="1701" w:right="1701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Надпись 1" o:spid="_x0000_s1028" type="#_x0000_t202" style="position:absolute;left:0;text-align:left;margin-left:420.75pt;margin-top:10.45pt;width:18.1pt;height:27.05pt;z-index:-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" stroked="f">
            <v:textbox>
              <w:txbxContent>
                <w:p w:rsidR="001E1C74" w:rsidRDefault="001E1C74" w:rsidP="00EB2B9D">
                  <w:r>
                    <w:t>,</w:t>
                  </w:r>
                </w:p>
              </w:txbxContent>
            </v:textbox>
          </v:shape>
        </w:pict>
      </w:r>
      <w:r w:rsidR="00EB2B9D" w:rsidRPr="00F00745">
        <w:rPr>
          <w:rFonts w:ascii="Times New Roman" w:eastAsia="Times New Roman" w:hAnsi="Times New Roman" w:cs="Times New Roman"/>
          <w:sz w:val="24"/>
          <w:szCs w:val="24"/>
        </w:rPr>
        <w:t>(местонахождение, почтовый адрес)</w:t>
      </w:r>
    </w:p>
    <w:p w:rsidR="00EB2B9D" w:rsidRPr="00F00745" w:rsidRDefault="00EB2B9D" w:rsidP="00E31890">
      <w:pPr>
        <w:autoSpaceDE w:val="0"/>
        <w:autoSpaceDN w:val="0"/>
        <w:adjustRightInd w:val="0"/>
        <w:spacing w:after="0" w:line="240" w:lineRule="auto"/>
        <w:ind w:left="1701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EB2B9D" w:rsidRPr="00F00745" w:rsidRDefault="00EB2B9D" w:rsidP="00E31890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ind w:left="1701" w:right="1701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F00745">
        <w:rPr>
          <w:rFonts w:ascii="Times New Roman" w:eastAsia="Times New Roman" w:hAnsi="Times New Roman" w:cs="Times New Roman"/>
          <w:sz w:val="24"/>
          <w:szCs w:val="24"/>
        </w:rPr>
        <w:t>(телефон, факс, адрес электронной почты)</w:t>
      </w:r>
    </w:p>
    <w:p w:rsidR="00EB2B9D" w:rsidRPr="00F00745" w:rsidRDefault="00EB2B9D" w:rsidP="00E31890">
      <w:pPr>
        <w:autoSpaceDE w:val="0"/>
        <w:autoSpaceDN w:val="0"/>
        <w:adjustRightInd w:val="0"/>
        <w:spacing w:before="240"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F00745">
        <w:rPr>
          <w:rFonts w:ascii="Times New Roman" w:eastAsia="Times New Roman" w:hAnsi="Times New Roman" w:cs="Times New Roman"/>
          <w:sz w:val="24"/>
          <w:szCs w:val="24"/>
        </w:rPr>
        <w:t xml:space="preserve">Идентификационный номер налогоплательщика </w:t>
      </w:r>
    </w:p>
    <w:p w:rsidR="00EB2B9D" w:rsidRPr="00F00745" w:rsidRDefault="00EB2B9D" w:rsidP="00E31890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ind w:left="5840" w:right="1565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EB2B9D" w:rsidRPr="00F00745" w:rsidRDefault="00EB2B9D" w:rsidP="00E3189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F00745">
        <w:rPr>
          <w:rFonts w:ascii="Times New Roman" w:eastAsia="Times New Roman" w:hAnsi="Times New Roman" w:cs="Times New Roman"/>
          <w:sz w:val="24"/>
          <w:szCs w:val="24"/>
        </w:rPr>
        <w:t xml:space="preserve">Основной государственный регистрационный номер </w:t>
      </w:r>
    </w:p>
    <w:p w:rsidR="00EB2B9D" w:rsidRPr="00F00745" w:rsidRDefault="00EB2B9D" w:rsidP="00E31890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ind w:left="6300" w:right="1565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EB2B9D" w:rsidRPr="00F00745" w:rsidRDefault="00EB2B9D" w:rsidP="00E3189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d"/>
        <w:tblW w:w="103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2311"/>
        <w:gridCol w:w="1886"/>
        <w:gridCol w:w="360"/>
        <w:gridCol w:w="1980"/>
        <w:gridCol w:w="1260"/>
        <w:gridCol w:w="2520"/>
      </w:tblGrid>
      <w:tr w:rsidR="00EB2B9D" w:rsidRPr="00F00745" w:rsidTr="00955704">
        <w:tc>
          <w:tcPr>
            <w:tcW w:w="2311" w:type="dxa"/>
          </w:tcPr>
          <w:p w:rsidR="00EB2B9D" w:rsidRPr="00F00745" w:rsidRDefault="00AD7F84" w:rsidP="00DB05D3">
            <w:pPr>
              <w:autoSpaceDE w:val="0"/>
              <w:adjustRightInd w:val="0"/>
              <w:ind w:firstLine="652"/>
              <w:jc w:val="both"/>
              <w:outlineLvl w:val="0"/>
              <w:rPr>
                <w:sz w:val="24"/>
                <w:szCs w:val="24"/>
              </w:rPr>
            </w:pPr>
            <w:r w:rsidRPr="00F00745">
              <w:rPr>
                <w:sz w:val="24"/>
                <w:szCs w:val="24"/>
              </w:rPr>
              <w:t xml:space="preserve"> Лицензия</w:t>
            </w:r>
            <w:r w:rsidR="00EB2B9D" w:rsidRPr="00F00745">
              <w:rPr>
                <w:sz w:val="24"/>
                <w:szCs w:val="24"/>
              </w:rPr>
              <w:t xml:space="preserve"> № </w:t>
            </w:r>
          </w:p>
        </w:tc>
        <w:tc>
          <w:tcPr>
            <w:tcW w:w="1886" w:type="dxa"/>
            <w:tcBorders>
              <w:bottom w:val="single" w:sz="4" w:space="0" w:color="auto"/>
            </w:tcBorders>
          </w:tcPr>
          <w:p w:rsidR="00EB2B9D" w:rsidRPr="00F00745" w:rsidRDefault="00EB2B9D" w:rsidP="00E31890">
            <w:pPr>
              <w:autoSpaceDE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nil"/>
            </w:tcBorders>
          </w:tcPr>
          <w:p w:rsidR="00EB2B9D" w:rsidRPr="00F00745" w:rsidRDefault="00EB2B9D" w:rsidP="00E31890">
            <w:pPr>
              <w:autoSpaceDE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F00745">
              <w:rPr>
                <w:sz w:val="24"/>
                <w:szCs w:val="24"/>
              </w:rPr>
              <w:t>от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EB2B9D" w:rsidRPr="00F00745" w:rsidRDefault="00EB2B9D" w:rsidP="00E31890">
            <w:pPr>
              <w:autoSpaceDE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EB2B9D" w:rsidRPr="00F00745" w:rsidRDefault="00EB2B9D" w:rsidP="00E31890">
            <w:pPr>
              <w:autoSpaceDE w:val="0"/>
              <w:adjustRightInd w:val="0"/>
              <w:outlineLvl w:val="0"/>
              <w:rPr>
                <w:sz w:val="24"/>
                <w:szCs w:val="24"/>
              </w:rPr>
            </w:pPr>
            <w:r w:rsidRPr="00F00745">
              <w:rPr>
                <w:sz w:val="24"/>
                <w:szCs w:val="24"/>
              </w:rPr>
              <w:t>вид работ: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EB2B9D" w:rsidRPr="00F00745" w:rsidRDefault="00EB2B9D" w:rsidP="00E31890">
            <w:pPr>
              <w:autoSpaceDE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EB2B9D" w:rsidRPr="00F00745" w:rsidTr="00955704">
        <w:tc>
          <w:tcPr>
            <w:tcW w:w="10317" w:type="dxa"/>
            <w:gridSpan w:val="6"/>
            <w:tcBorders>
              <w:bottom w:val="single" w:sz="4" w:space="0" w:color="auto"/>
            </w:tcBorders>
          </w:tcPr>
          <w:p w:rsidR="00EB2B9D" w:rsidRPr="00F00745" w:rsidRDefault="00EB2B9D" w:rsidP="00E31890">
            <w:pPr>
              <w:autoSpaceDE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</w:tr>
    </w:tbl>
    <w:p w:rsidR="00492670" w:rsidRPr="00F00745" w:rsidRDefault="00492670" w:rsidP="00E3189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EB2B9D" w:rsidRPr="00F00745" w:rsidRDefault="00EB2B9D" w:rsidP="00E3189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F00745">
        <w:rPr>
          <w:rFonts w:ascii="Times New Roman" w:eastAsia="Times New Roman" w:hAnsi="Times New Roman" w:cs="Times New Roman"/>
          <w:sz w:val="24"/>
          <w:szCs w:val="24"/>
        </w:rPr>
        <w:t xml:space="preserve">предлагает обеспечить осуществление регулярных перевозок пассажиров по муниципальному маршруту № </w:t>
      </w:r>
      <w:r w:rsidR="00AD7F84" w:rsidRPr="00F00745">
        <w:rPr>
          <w:rFonts w:ascii="Times New Roman" w:eastAsia="Times New Roman" w:hAnsi="Times New Roman" w:cs="Times New Roman"/>
          <w:sz w:val="24"/>
          <w:szCs w:val="24"/>
        </w:rPr>
        <w:t xml:space="preserve">_________________ </w:t>
      </w:r>
      <w:r w:rsidRPr="00F00745">
        <w:rPr>
          <w:rFonts w:ascii="Times New Roman" w:eastAsia="Times New Roman" w:hAnsi="Times New Roman" w:cs="Times New Roman"/>
          <w:sz w:val="24"/>
          <w:szCs w:val="24"/>
        </w:rPr>
        <w:t>(порядковый номер и наименование маршрута)</w:t>
      </w:r>
    </w:p>
    <w:p w:rsidR="00EB2B9D" w:rsidRPr="00F00745" w:rsidRDefault="00EB2B9D" w:rsidP="00E31890">
      <w:pPr>
        <w:autoSpaceDE w:val="0"/>
        <w:autoSpaceDN w:val="0"/>
        <w:adjustRightInd w:val="0"/>
        <w:spacing w:before="240" w:after="12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F00745">
        <w:rPr>
          <w:rFonts w:ascii="Times New Roman" w:eastAsia="Times New Roman" w:hAnsi="Times New Roman" w:cs="Times New Roman"/>
          <w:sz w:val="24"/>
          <w:szCs w:val="24"/>
        </w:rPr>
        <w:t>Сведения о транспортных средствах, находящихся в пользовании на праве собственности или ином законном основании:</w:t>
      </w:r>
    </w:p>
    <w:tbl>
      <w:tblPr>
        <w:tblW w:w="10260" w:type="dxa"/>
        <w:tblInd w:w="-364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510"/>
        <w:gridCol w:w="2190"/>
        <w:gridCol w:w="1800"/>
        <w:gridCol w:w="1980"/>
        <w:gridCol w:w="1800"/>
        <w:gridCol w:w="1980"/>
      </w:tblGrid>
      <w:tr w:rsidR="00EB2B9D" w:rsidRPr="00F00745" w:rsidTr="00DB05D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9D" w:rsidRPr="00F00745" w:rsidRDefault="00EB2B9D" w:rsidP="00E31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745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9D" w:rsidRPr="00F00745" w:rsidRDefault="00EB2B9D" w:rsidP="00E31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745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Класс,</w:t>
            </w:r>
            <w:r w:rsidRPr="00F0074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вме</w:t>
            </w:r>
            <w:r w:rsidRPr="00F0074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сти</w:t>
            </w:r>
            <w:r w:rsidRPr="00F0074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мость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9D" w:rsidRPr="00F00745" w:rsidRDefault="00EB2B9D" w:rsidP="00DB0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745">
              <w:rPr>
                <w:rFonts w:ascii="Times New Roman" w:eastAsia="Times New Roman" w:hAnsi="Times New Roman" w:cs="Times New Roman"/>
                <w:sz w:val="24"/>
                <w:szCs w:val="24"/>
              </w:rPr>
              <w:t>Год вы</w:t>
            </w:r>
            <w:r w:rsidRPr="00F0074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пус</w:t>
            </w:r>
            <w:r w:rsidRPr="00F0074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ка тран</w:t>
            </w:r>
            <w:r w:rsidRPr="00F0074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спорт</w:t>
            </w:r>
            <w:r w:rsidRPr="00F0074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</w:t>
            </w:r>
            <w:r w:rsidRPr="00F0074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го сред</w:t>
            </w:r>
            <w:r w:rsidRPr="00F0074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="00AD7F84" w:rsidRPr="00F00745">
              <w:rPr>
                <w:rFonts w:ascii="Times New Roman" w:eastAsia="Times New Roman" w:hAnsi="Times New Roman" w:cs="Times New Roman"/>
                <w:sz w:val="24"/>
                <w:szCs w:val="24"/>
              </w:rPr>
              <w:t>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9D" w:rsidRPr="00F00745" w:rsidRDefault="00EB2B9D" w:rsidP="00E31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745">
              <w:rPr>
                <w:rFonts w:ascii="Times New Roman" w:eastAsia="Times New Roman" w:hAnsi="Times New Roman" w:cs="Times New Roman"/>
                <w:sz w:val="24"/>
                <w:szCs w:val="24"/>
              </w:rPr>
              <w:t>Ос</w:t>
            </w:r>
            <w:r w:rsidRPr="00F0074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</w:t>
            </w:r>
            <w:r w:rsidRPr="00F0074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</w:t>
            </w:r>
            <w:r w:rsidRPr="00F0074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ния</w:t>
            </w:r>
            <w:r w:rsidRPr="00F0074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вла</w:t>
            </w:r>
            <w:r w:rsidRPr="00F0074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де</w:t>
            </w:r>
            <w:r w:rsidRPr="00F0074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9D" w:rsidRPr="00F00745" w:rsidRDefault="00EB2B9D" w:rsidP="00E31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745">
              <w:rPr>
                <w:rFonts w:ascii="Times New Roman" w:eastAsia="Times New Roman" w:hAnsi="Times New Roman" w:cs="Times New Roman"/>
                <w:sz w:val="24"/>
                <w:szCs w:val="24"/>
              </w:rPr>
              <w:t>Мар</w:t>
            </w:r>
            <w:r w:rsidRPr="00F0074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ка</w:t>
            </w:r>
            <w:r w:rsidRPr="00F0074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тран</w:t>
            </w:r>
            <w:r w:rsidRPr="00F0074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спорт</w:t>
            </w:r>
            <w:r w:rsidRPr="00F0074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</w:t>
            </w:r>
            <w:r w:rsidRPr="00F0074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го</w:t>
            </w:r>
            <w:r w:rsidRPr="00F0074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сред</w:t>
            </w:r>
            <w:r w:rsidRPr="00F0074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9D" w:rsidRPr="00F00745" w:rsidRDefault="00EB2B9D" w:rsidP="00E31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745"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r w:rsidRPr="00F0074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су</w:t>
            </w:r>
            <w:r w:rsidRPr="00F0074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дар</w:t>
            </w:r>
            <w:r w:rsidRPr="00F0074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ствен</w:t>
            </w:r>
            <w:r w:rsidRPr="00F0074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ный но</w:t>
            </w:r>
            <w:r w:rsidRPr="00F0074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мер</w:t>
            </w:r>
          </w:p>
        </w:tc>
      </w:tr>
      <w:tr w:rsidR="00EB2B9D" w:rsidRPr="00F00745" w:rsidTr="00DB05D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9D" w:rsidRPr="00F00745" w:rsidRDefault="00EB2B9D" w:rsidP="00E31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74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9D" w:rsidRPr="00F00745" w:rsidRDefault="00EB2B9D" w:rsidP="00E31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74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9D" w:rsidRPr="00F00745" w:rsidRDefault="00EB2B9D" w:rsidP="00E31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74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9D" w:rsidRPr="00F00745" w:rsidRDefault="00EB2B9D" w:rsidP="00E31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74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9D" w:rsidRPr="00F00745" w:rsidRDefault="00EB2B9D" w:rsidP="00E31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74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9D" w:rsidRPr="00F00745" w:rsidRDefault="00EB2B9D" w:rsidP="00E31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74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B2B9D" w:rsidRPr="00F00745" w:rsidTr="00DB05D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9D" w:rsidRPr="00F00745" w:rsidRDefault="00EB2B9D" w:rsidP="00E31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74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9D" w:rsidRPr="00F00745" w:rsidRDefault="00EB2B9D" w:rsidP="00E31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9D" w:rsidRPr="00F00745" w:rsidRDefault="00EB2B9D" w:rsidP="00E31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9D" w:rsidRPr="00F00745" w:rsidRDefault="00EB2B9D" w:rsidP="00E31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9D" w:rsidRPr="00F00745" w:rsidRDefault="00EB2B9D" w:rsidP="00E31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9D" w:rsidRPr="00F00745" w:rsidRDefault="00EB2B9D" w:rsidP="00E31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2B9D" w:rsidRPr="00F00745" w:rsidTr="00DB05D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9D" w:rsidRPr="00F00745" w:rsidRDefault="00EB2B9D" w:rsidP="00E31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74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9D" w:rsidRPr="00F00745" w:rsidRDefault="00EB2B9D" w:rsidP="00E31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9D" w:rsidRPr="00F00745" w:rsidRDefault="00EB2B9D" w:rsidP="00E31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9D" w:rsidRPr="00F00745" w:rsidRDefault="00EB2B9D" w:rsidP="00E31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9D" w:rsidRPr="00F00745" w:rsidRDefault="00EB2B9D" w:rsidP="00E31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9D" w:rsidRPr="00F00745" w:rsidRDefault="00EB2B9D" w:rsidP="00E31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2B9D" w:rsidRPr="00F00745" w:rsidTr="00DB05D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9D" w:rsidRPr="00F00745" w:rsidRDefault="00EB2B9D" w:rsidP="00E31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745">
              <w:rPr>
                <w:rFonts w:ascii="Times New Roman" w:eastAsia="Times New Roman" w:hAnsi="Times New Roman" w:cs="Times New Roman"/>
                <w:sz w:val="24"/>
                <w:szCs w:val="24"/>
              </w:rPr>
              <w:t>3...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9D" w:rsidRPr="00F00745" w:rsidRDefault="00EB2B9D" w:rsidP="00E31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9D" w:rsidRPr="00F00745" w:rsidRDefault="00EB2B9D" w:rsidP="00E31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9D" w:rsidRPr="00F00745" w:rsidRDefault="00EB2B9D" w:rsidP="00E31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9D" w:rsidRPr="00F00745" w:rsidRDefault="00EB2B9D" w:rsidP="00E31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9D" w:rsidRPr="00F00745" w:rsidRDefault="00EB2B9D" w:rsidP="00E31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B2B9D" w:rsidRPr="00F00745" w:rsidRDefault="00EB2B9D" w:rsidP="00E31890">
      <w:pPr>
        <w:autoSpaceDE w:val="0"/>
        <w:autoSpaceDN w:val="0"/>
        <w:adjustRightInd w:val="0"/>
        <w:spacing w:before="240"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F00745">
        <w:rPr>
          <w:rFonts w:ascii="Times New Roman" w:eastAsia="Times New Roman" w:hAnsi="Times New Roman" w:cs="Times New Roman"/>
          <w:sz w:val="24"/>
          <w:szCs w:val="24"/>
        </w:rPr>
        <w:t>Приложение:</w:t>
      </w:r>
    </w:p>
    <w:p w:rsidR="00EB2B9D" w:rsidRPr="00F00745" w:rsidRDefault="00EB2B9D" w:rsidP="00E3189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F00745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</w:p>
    <w:p w:rsidR="00EB2B9D" w:rsidRPr="00F00745" w:rsidRDefault="00EB2B9D" w:rsidP="00E3189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F00745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</w:p>
    <w:p w:rsidR="00EB2B9D" w:rsidRPr="00F00745" w:rsidRDefault="00EB2B9D" w:rsidP="00E3189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F00745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</w:p>
    <w:p w:rsidR="00EB2B9D" w:rsidRPr="00F00745" w:rsidRDefault="00EB2B9D" w:rsidP="00E31890">
      <w:pPr>
        <w:autoSpaceDE w:val="0"/>
        <w:autoSpaceDN w:val="0"/>
        <w:adjustRightInd w:val="0"/>
        <w:spacing w:before="120"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F00745">
        <w:rPr>
          <w:rFonts w:ascii="Times New Roman" w:eastAsia="Times New Roman" w:hAnsi="Times New Roman" w:cs="Times New Roman"/>
          <w:sz w:val="24"/>
          <w:szCs w:val="24"/>
        </w:rPr>
        <w:t xml:space="preserve">Итого листов приложения: </w:t>
      </w:r>
    </w:p>
    <w:p w:rsidR="00EB2B9D" w:rsidRPr="00F00745" w:rsidRDefault="00EB2B9D" w:rsidP="00E31890">
      <w:pPr>
        <w:pBdr>
          <w:top w:val="single" w:sz="4" w:space="1" w:color="auto"/>
        </w:pBdr>
        <w:spacing w:after="0" w:line="240" w:lineRule="auto"/>
        <w:ind w:left="3572" w:right="4445"/>
        <w:rPr>
          <w:rFonts w:ascii="Times New Roman" w:eastAsia="Times New Roman" w:hAnsi="Times New Roman" w:cs="Times New Roman"/>
          <w:sz w:val="24"/>
          <w:szCs w:val="24"/>
        </w:rPr>
      </w:pPr>
    </w:p>
    <w:p w:rsidR="00EB2B9D" w:rsidRPr="00F00745" w:rsidRDefault="00EB2B9D" w:rsidP="00E31890">
      <w:pPr>
        <w:autoSpaceDE w:val="0"/>
        <w:autoSpaceDN w:val="0"/>
        <w:adjustRightInd w:val="0"/>
        <w:spacing w:before="120"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F00745">
        <w:rPr>
          <w:rFonts w:ascii="Times New Roman" w:eastAsia="Times New Roman" w:hAnsi="Times New Roman" w:cs="Times New Roman"/>
          <w:sz w:val="24"/>
          <w:szCs w:val="24"/>
        </w:rPr>
        <w:t xml:space="preserve">Настоящей заявкой подтверждаю, что в отношении </w:t>
      </w:r>
    </w:p>
    <w:p w:rsidR="00EB2B9D" w:rsidRPr="00F00745" w:rsidRDefault="00EB2B9D" w:rsidP="00E31890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ind w:left="612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EB2B9D" w:rsidRPr="00F00745" w:rsidRDefault="00EB2B9D" w:rsidP="00E3189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EB2B9D" w:rsidRPr="00F00745" w:rsidRDefault="00EB2B9D" w:rsidP="00E31890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F00745">
        <w:rPr>
          <w:rFonts w:ascii="Times New Roman" w:eastAsia="Times New Roman" w:hAnsi="Times New Roman" w:cs="Times New Roman"/>
          <w:sz w:val="24"/>
          <w:szCs w:val="24"/>
        </w:rPr>
        <w:t>(наименование юридического лица, Ф.И.О. (отчество указывается при наличии) индивидуального</w:t>
      </w:r>
      <w:r w:rsidRPr="00F00745">
        <w:rPr>
          <w:rFonts w:ascii="Times New Roman" w:eastAsia="Times New Roman" w:hAnsi="Times New Roman" w:cs="Times New Roman"/>
          <w:sz w:val="24"/>
          <w:szCs w:val="24"/>
        </w:rPr>
        <w:br/>
        <w:t>предпринимателя, участников договора простого товарищества)</w:t>
      </w:r>
    </w:p>
    <w:p w:rsidR="00EB2B9D" w:rsidRPr="00F00745" w:rsidRDefault="00EB2B9D" w:rsidP="00CC5E6B">
      <w:pPr>
        <w:autoSpaceDE w:val="0"/>
        <w:autoSpaceDN w:val="0"/>
        <w:adjustRightInd w:val="0"/>
        <w:spacing w:after="24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F00745">
        <w:rPr>
          <w:rFonts w:ascii="Times New Roman" w:eastAsia="Times New Roman" w:hAnsi="Times New Roman" w:cs="Times New Roman"/>
          <w:sz w:val="24"/>
          <w:szCs w:val="24"/>
        </w:rPr>
        <w:lastRenderedPageBreak/>
        <w:t>отсутствует решение арбитражного суда о признании банкротом и об открытии конкурсного производства, не проводится ликвидация юридического лица, прекращение деятельности индивидуального предпринимателя, не приостановлено и не аннулировано действие лицензии, отсутствует задолженность по обязательным платежам в бюджеты бюджетной системы Российской Федерации за последний завершенный отчетный период.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197"/>
        <w:gridCol w:w="540"/>
        <w:gridCol w:w="1800"/>
        <w:gridCol w:w="540"/>
        <w:gridCol w:w="360"/>
        <w:gridCol w:w="360"/>
        <w:gridCol w:w="180"/>
        <w:gridCol w:w="1260"/>
        <w:gridCol w:w="360"/>
        <w:gridCol w:w="360"/>
        <w:gridCol w:w="360"/>
      </w:tblGrid>
      <w:tr w:rsidR="00EB2B9D" w:rsidRPr="00F00745" w:rsidTr="00955704">
        <w:tc>
          <w:tcPr>
            <w:tcW w:w="4197" w:type="dxa"/>
            <w:tcBorders>
              <w:bottom w:val="single" w:sz="4" w:space="0" w:color="auto"/>
            </w:tcBorders>
          </w:tcPr>
          <w:p w:rsidR="00EB2B9D" w:rsidRPr="00F00745" w:rsidRDefault="00EB2B9D" w:rsidP="00E31890">
            <w:pPr>
              <w:autoSpaceDE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EB2B9D" w:rsidRPr="00F00745" w:rsidRDefault="00EB2B9D" w:rsidP="00E31890">
            <w:pPr>
              <w:autoSpaceDE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EB2B9D" w:rsidRPr="00F00745" w:rsidRDefault="00EB2B9D" w:rsidP="00E31890">
            <w:pPr>
              <w:autoSpaceDE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EB2B9D" w:rsidRPr="00F00745" w:rsidRDefault="00EB2B9D" w:rsidP="00E31890">
            <w:pPr>
              <w:autoSpaceDE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7"/>
            <w:tcBorders>
              <w:bottom w:val="single" w:sz="4" w:space="0" w:color="auto"/>
            </w:tcBorders>
          </w:tcPr>
          <w:p w:rsidR="00EB2B9D" w:rsidRPr="00F00745" w:rsidRDefault="00EB2B9D" w:rsidP="00E31890">
            <w:pPr>
              <w:autoSpaceDE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EB2B9D" w:rsidRPr="00F00745" w:rsidTr="00955704">
        <w:tc>
          <w:tcPr>
            <w:tcW w:w="4197" w:type="dxa"/>
            <w:tcBorders>
              <w:top w:val="single" w:sz="4" w:space="0" w:color="auto"/>
            </w:tcBorders>
          </w:tcPr>
          <w:p w:rsidR="00EB2B9D" w:rsidRPr="00F00745" w:rsidRDefault="00EB2B9D" w:rsidP="00E31890">
            <w:pPr>
              <w:autoSpaceDE w:val="0"/>
              <w:adjustRightInd w:val="0"/>
              <w:outlineLvl w:val="0"/>
              <w:rPr>
                <w:sz w:val="24"/>
                <w:szCs w:val="24"/>
              </w:rPr>
            </w:pPr>
            <w:r w:rsidRPr="00F00745">
              <w:rPr>
                <w:sz w:val="24"/>
                <w:szCs w:val="24"/>
              </w:rPr>
              <w:t>Руководитель (представитель) юридического лица, индивидуальный предприниматель (представитель индивидуального предпринимателя), уполномоченный участник договора простого товарищества (представитель уполномоченного участника)</w:t>
            </w:r>
          </w:p>
        </w:tc>
        <w:tc>
          <w:tcPr>
            <w:tcW w:w="540" w:type="dxa"/>
          </w:tcPr>
          <w:p w:rsidR="00EB2B9D" w:rsidRPr="00F00745" w:rsidRDefault="00EB2B9D" w:rsidP="00E31890">
            <w:pPr>
              <w:autoSpaceDE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EB2B9D" w:rsidRPr="00F00745" w:rsidRDefault="00EB2B9D" w:rsidP="00E31890">
            <w:pPr>
              <w:autoSpaceDE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F00745">
              <w:rPr>
                <w:sz w:val="24"/>
                <w:szCs w:val="24"/>
              </w:rPr>
              <w:t>Подпись</w:t>
            </w:r>
          </w:p>
        </w:tc>
        <w:tc>
          <w:tcPr>
            <w:tcW w:w="540" w:type="dxa"/>
          </w:tcPr>
          <w:p w:rsidR="00EB2B9D" w:rsidRPr="00F00745" w:rsidRDefault="00EB2B9D" w:rsidP="00E31890">
            <w:pPr>
              <w:autoSpaceDE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7"/>
            <w:tcBorders>
              <w:top w:val="single" w:sz="4" w:space="0" w:color="auto"/>
            </w:tcBorders>
          </w:tcPr>
          <w:p w:rsidR="00EB2B9D" w:rsidRPr="00F00745" w:rsidRDefault="00EB2B9D" w:rsidP="00E31890">
            <w:pPr>
              <w:autoSpaceDE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F00745">
              <w:rPr>
                <w:sz w:val="24"/>
                <w:szCs w:val="24"/>
              </w:rPr>
              <w:t xml:space="preserve">Фамилия, имя, </w:t>
            </w:r>
            <w:r w:rsidR="0034523E" w:rsidRPr="00F00745">
              <w:rPr>
                <w:sz w:val="24"/>
                <w:szCs w:val="24"/>
              </w:rPr>
              <w:t>отчество (</w:t>
            </w:r>
            <w:r w:rsidRPr="00F00745">
              <w:rPr>
                <w:sz w:val="24"/>
                <w:szCs w:val="24"/>
              </w:rPr>
              <w:t>последнее - при наличии)</w:t>
            </w:r>
          </w:p>
        </w:tc>
      </w:tr>
      <w:tr w:rsidR="00EB2B9D" w:rsidRPr="00F00745" w:rsidTr="00955704">
        <w:tc>
          <w:tcPr>
            <w:tcW w:w="4197" w:type="dxa"/>
          </w:tcPr>
          <w:p w:rsidR="00EB2B9D" w:rsidRPr="00F00745" w:rsidRDefault="00EB2B9D" w:rsidP="00E31890">
            <w:pPr>
              <w:autoSpaceDE w:val="0"/>
              <w:adjustRightInd w:val="0"/>
              <w:spacing w:before="240" w:after="240"/>
              <w:jc w:val="both"/>
              <w:outlineLvl w:val="0"/>
              <w:rPr>
                <w:sz w:val="24"/>
                <w:szCs w:val="24"/>
              </w:rPr>
            </w:pPr>
            <w:r w:rsidRPr="00F00745">
              <w:rPr>
                <w:sz w:val="24"/>
                <w:szCs w:val="24"/>
              </w:rPr>
              <w:t>М.П. (при наличии)</w:t>
            </w:r>
          </w:p>
        </w:tc>
        <w:tc>
          <w:tcPr>
            <w:tcW w:w="540" w:type="dxa"/>
          </w:tcPr>
          <w:p w:rsidR="00EB2B9D" w:rsidRPr="00F00745" w:rsidRDefault="00EB2B9D" w:rsidP="00E31890">
            <w:pPr>
              <w:autoSpaceDE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EB2B9D" w:rsidRPr="00F00745" w:rsidRDefault="00EB2B9D" w:rsidP="00E31890">
            <w:pPr>
              <w:autoSpaceDE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EB2B9D" w:rsidRPr="00F00745" w:rsidRDefault="00EB2B9D" w:rsidP="00E31890">
            <w:pPr>
              <w:autoSpaceDE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7"/>
          </w:tcPr>
          <w:p w:rsidR="00EB2B9D" w:rsidRPr="00F00745" w:rsidRDefault="00EB2B9D" w:rsidP="00E31890">
            <w:pPr>
              <w:autoSpaceDE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EB2B9D" w:rsidRPr="00F00745" w:rsidTr="00955704">
        <w:tc>
          <w:tcPr>
            <w:tcW w:w="7437" w:type="dxa"/>
            <w:gridSpan w:val="5"/>
          </w:tcPr>
          <w:p w:rsidR="00EB2B9D" w:rsidRPr="00F00745" w:rsidRDefault="00EB2B9D" w:rsidP="00E31890">
            <w:pPr>
              <w:autoSpaceDE w:val="0"/>
              <w:adjustRightInd w:val="0"/>
              <w:jc w:val="right"/>
              <w:outlineLvl w:val="0"/>
              <w:rPr>
                <w:sz w:val="24"/>
                <w:szCs w:val="24"/>
              </w:rPr>
            </w:pPr>
            <w:r w:rsidRPr="00F00745">
              <w:rPr>
                <w:sz w:val="24"/>
                <w:szCs w:val="24"/>
              </w:rPr>
              <w:t>"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EB2B9D" w:rsidRPr="00F00745" w:rsidRDefault="00EB2B9D" w:rsidP="00E31890">
            <w:pPr>
              <w:autoSpaceDE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80" w:type="dxa"/>
          </w:tcPr>
          <w:p w:rsidR="00EB2B9D" w:rsidRPr="00F00745" w:rsidRDefault="00EB2B9D" w:rsidP="00E31890">
            <w:pPr>
              <w:autoSpaceDE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F00745">
              <w:rPr>
                <w:sz w:val="24"/>
                <w:szCs w:val="24"/>
              </w:rPr>
              <w:t>"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EB2B9D" w:rsidRPr="00F00745" w:rsidRDefault="00EB2B9D" w:rsidP="00E31890">
            <w:pPr>
              <w:autoSpaceDE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EB2B9D" w:rsidRPr="00F00745" w:rsidRDefault="00EB2B9D" w:rsidP="00E31890">
            <w:pPr>
              <w:autoSpaceDE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F00745">
              <w:rPr>
                <w:sz w:val="24"/>
                <w:szCs w:val="24"/>
              </w:rPr>
              <w:t>20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EB2B9D" w:rsidRPr="00F00745" w:rsidRDefault="00EB2B9D" w:rsidP="00E31890">
            <w:pPr>
              <w:autoSpaceDE w:val="0"/>
              <w:adjustRightInd w:val="0"/>
              <w:outlineLvl w:val="0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EB2B9D" w:rsidRPr="00F00745" w:rsidRDefault="00EB2B9D" w:rsidP="00E31890">
            <w:pPr>
              <w:autoSpaceDE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F00745">
              <w:rPr>
                <w:sz w:val="24"/>
                <w:szCs w:val="24"/>
              </w:rPr>
              <w:t>г.</w:t>
            </w:r>
          </w:p>
        </w:tc>
      </w:tr>
    </w:tbl>
    <w:p w:rsidR="00EB2B9D" w:rsidRPr="00F00745" w:rsidRDefault="00EB2B9D" w:rsidP="00E31890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357D6" w:rsidRPr="00F00745" w:rsidRDefault="002357D6" w:rsidP="00E31890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357D6" w:rsidRPr="00F00745" w:rsidRDefault="002357D6" w:rsidP="00E31890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357D6" w:rsidRPr="00F00745" w:rsidRDefault="002357D6" w:rsidP="00E31890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357D6" w:rsidRPr="00F00745" w:rsidRDefault="002357D6" w:rsidP="00E31890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357D6" w:rsidRPr="00F00745" w:rsidRDefault="002357D6" w:rsidP="00E31890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357D6" w:rsidRPr="00F00745" w:rsidRDefault="002357D6" w:rsidP="00E31890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357D6" w:rsidRPr="00F00745" w:rsidRDefault="002357D6" w:rsidP="00E31890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357D6" w:rsidRPr="00F00745" w:rsidRDefault="002357D6" w:rsidP="00E31890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357D6" w:rsidRPr="00F00745" w:rsidRDefault="002357D6" w:rsidP="00E31890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357D6" w:rsidRPr="00F00745" w:rsidRDefault="002357D6" w:rsidP="00E31890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357D6" w:rsidRPr="00F00745" w:rsidRDefault="002357D6" w:rsidP="00E31890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357D6" w:rsidRPr="00F00745" w:rsidRDefault="002357D6" w:rsidP="00E31890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357D6" w:rsidRPr="00F00745" w:rsidRDefault="002357D6" w:rsidP="00E31890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357D6" w:rsidRPr="00F00745" w:rsidRDefault="002357D6" w:rsidP="00E31890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357D6" w:rsidRPr="00F00745" w:rsidRDefault="002357D6" w:rsidP="00E31890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2357D6" w:rsidRPr="00F00745" w:rsidSect="00DB05D3">
      <w:pgSz w:w="11906" w:h="16838"/>
      <w:pgMar w:top="1134" w:right="850" w:bottom="1134" w:left="1276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27DF" w:rsidRDefault="009B27DF" w:rsidP="00A468B5">
      <w:pPr>
        <w:spacing w:after="0" w:line="240" w:lineRule="auto"/>
      </w:pPr>
      <w:r>
        <w:separator/>
      </w:r>
    </w:p>
  </w:endnote>
  <w:endnote w:type="continuationSeparator" w:id="1">
    <w:p w:rsidR="009B27DF" w:rsidRDefault="009B27DF" w:rsidP="00A46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27DF" w:rsidRDefault="009B27DF" w:rsidP="00A468B5">
      <w:pPr>
        <w:spacing w:after="0" w:line="240" w:lineRule="auto"/>
      </w:pPr>
      <w:r>
        <w:separator/>
      </w:r>
    </w:p>
  </w:footnote>
  <w:footnote w:type="continuationSeparator" w:id="1">
    <w:p w:rsidR="009B27DF" w:rsidRDefault="009B27DF" w:rsidP="00A468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C74" w:rsidRPr="00F6013E" w:rsidRDefault="001E1C74" w:rsidP="00CD47A0">
    <w:pPr>
      <w:pStyle w:val="a8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85A0E"/>
    <w:multiLevelType w:val="hybridMultilevel"/>
    <w:tmpl w:val="8500BB64"/>
    <w:lvl w:ilvl="0" w:tplc="BB0EA138">
      <w:start w:val="1"/>
      <w:numFmt w:val="decimal"/>
      <w:lvlText w:val="%1."/>
      <w:lvlJc w:val="left"/>
      <w:pPr>
        <w:ind w:left="64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B32A1E"/>
    <w:multiLevelType w:val="hybridMultilevel"/>
    <w:tmpl w:val="F42A95B0"/>
    <w:lvl w:ilvl="0" w:tplc="0420B0A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F474EB"/>
    <w:multiLevelType w:val="multilevel"/>
    <w:tmpl w:val="5022868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3">
    <w:nsid w:val="348513AB"/>
    <w:multiLevelType w:val="hybridMultilevel"/>
    <w:tmpl w:val="FBC8AB9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28445D"/>
    <w:multiLevelType w:val="hybridMultilevel"/>
    <w:tmpl w:val="CD8628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23792B"/>
    <w:multiLevelType w:val="multilevel"/>
    <w:tmpl w:val="B3B4871A"/>
    <w:lvl w:ilvl="0">
      <w:start w:val="1"/>
      <w:numFmt w:val="decimal"/>
      <w:lvlText w:val="%1."/>
      <w:lvlJc w:val="left"/>
      <w:pPr>
        <w:ind w:left="1204" w:hanging="495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5C765556"/>
    <w:multiLevelType w:val="hybridMultilevel"/>
    <w:tmpl w:val="B34CED42"/>
    <w:lvl w:ilvl="0" w:tplc="67629A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34D4A3E"/>
    <w:multiLevelType w:val="hybridMultilevel"/>
    <w:tmpl w:val="5508A268"/>
    <w:lvl w:ilvl="0" w:tplc="EA569316">
      <w:start w:val="1"/>
      <w:numFmt w:val="decimal"/>
      <w:lvlText w:val="%1."/>
      <w:lvlJc w:val="left"/>
      <w:pPr>
        <w:ind w:left="1495" w:hanging="360"/>
      </w:pPr>
      <w:rPr>
        <w:color w:val="5B9BD5" w:themeColor="accent1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6"/>
  </w:num>
  <w:num w:numId="5">
    <w:abstractNumId w:val="7"/>
  </w:num>
  <w:num w:numId="6">
    <w:abstractNumId w:val="4"/>
  </w:num>
  <w:num w:numId="7">
    <w:abstractNumId w:val="1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1585"/>
    <w:rsid w:val="0000066D"/>
    <w:rsid w:val="0000239D"/>
    <w:rsid w:val="00005708"/>
    <w:rsid w:val="00006DA5"/>
    <w:rsid w:val="00007E45"/>
    <w:rsid w:val="00012447"/>
    <w:rsid w:val="00021F30"/>
    <w:rsid w:val="00025472"/>
    <w:rsid w:val="0003361D"/>
    <w:rsid w:val="00036B3C"/>
    <w:rsid w:val="0004250F"/>
    <w:rsid w:val="000434B2"/>
    <w:rsid w:val="0004357D"/>
    <w:rsid w:val="00046869"/>
    <w:rsid w:val="0004785A"/>
    <w:rsid w:val="00053B87"/>
    <w:rsid w:val="0005498A"/>
    <w:rsid w:val="000571AA"/>
    <w:rsid w:val="0007277C"/>
    <w:rsid w:val="00077479"/>
    <w:rsid w:val="0008462E"/>
    <w:rsid w:val="00091446"/>
    <w:rsid w:val="00093D42"/>
    <w:rsid w:val="00095772"/>
    <w:rsid w:val="000973AC"/>
    <w:rsid w:val="000A0548"/>
    <w:rsid w:val="000A15FE"/>
    <w:rsid w:val="000A2B6A"/>
    <w:rsid w:val="000A7770"/>
    <w:rsid w:val="000B4587"/>
    <w:rsid w:val="000B6202"/>
    <w:rsid w:val="000C4155"/>
    <w:rsid w:val="000D11B0"/>
    <w:rsid w:val="000D2B77"/>
    <w:rsid w:val="000E40F0"/>
    <w:rsid w:val="000E5ECE"/>
    <w:rsid w:val="000F6B45"/>
    <w:rsid w:val="001056E6"/>
    <w:rsid w:val="00106102"/>
    <w:rsid w:val="0010754B"/>
    <w:rsid w:val="00110B8F"/>
    <w:rsid w:val="00113842"/>
    <w:rsid w:val="00113DB9"/>
    <w:rsid w:val="00114329"/>
    <w:rsid w:val="001146D7"/>
    <w:rsid w:val="00114B05"/>
    <w:rsid w:val="0011667E"/>
    <w:rsid w:val="00121E32"/>
    <w:rsid w:val="001258B8"/>
    <w:rsid w:val="00125A85"/>
    <w:rsid w:val="00126C37"/>
    <w:rsid w:val="00127D86"/>
    <w:rsid w:val="00131632"/>
    <w:rsid w:val="00131A27"/>
    <w:rsid w:val="001320C7"/>
    <w:rsid w:val="00133DE1"/>
    <w:rsid w:val="0013427A"/>
    <w:rsid w:val="00145BDE"/>
    <w:rsid w:val="001505B3"/>
    <w:rsid w:val="00153D34"/>
    <w:rsid w:val="0015644F"/>
    <w:rsid w:val="00156CDF"/>
    <w:rsid w:val="0016546D"/>
    <w:rsid w:val="00166D9C"/>
    <w:rsid w:val="0017173F"/>
    <w:rsid w:val="00172740"/>
    <w:rsid w:val="001728F8"/>
    <w:rsid w:val="001765ED"/>
    <w:rsid w:val="0018151E"/>
    <w:rsid w:val="001821AC"/>
    <w:rsid w:val="0018492F"/>
    <w:rsid w:val="00184A42"/>
    <w:rsid w:val="00185DBC"/>
    <w:rsid w:val="00186BA1"/>
    <w:rsid w:val="0019101B"/>
    <w:rsid w:val="00191066"/>
    <w:rsid w:val="00191BCB"/>
    <w:rsid w:val="00192A30"/>
    <w:rsid w:val="00194C2A"/>
    <w:rsid w:val="00194E68"/>
    <w:rsid w:val="00195FC0"/>
    <w:rsid w:val="001960C9"/>
    <w:rsid w:val="00197CD9"/>
    <w:rsid w:val="001A4ADA"/>
    <w:rsid w:val="001A5AF1"/>
    <w:rsid w:val="001A67D8"/>
    <w:rsid w:val="001A7285"/>
    <w:rsid w:val="001B162E"/>
    <w:rsid w:val="001B2A82"/>
    <w:rsid w:val="001B3A7D"/>
    <w:rsid w:val="001C042C"/>
    <w:rsid w:val="001C3BC1"/>
    <w:rsid w:val="001C3F20"/>
    <w:rsid w:val="001C7597"/>
    <w:rsid w:val="001D0CFB"/>
    <w:rsid w:val="001D7085"/>
    <w:rsid w:val="001E1C74"/>
    <w:rsid w:val="001E52CC"/>
    <w:rsid w:val="001E5356"/>
    <w:rsid w:val="001E7620"/>
    <w:rsid w:val="001F3BE1"/>
    <w:rsid w:val="00200EAF"/>
    <w:rsid w:val="00204F39"/>
    <w:rsid w:val="00205EC6"/>
    <w:rsid w:val="0020689D"/>
    <w:rsid w:val="00207B2E"/>
    <w:rsid w:val="00211F0A"/>
    <w:rsid w:val="002159C8"/>
    <w:rsid w:val="00215A83"/>
    <w:rsid w:val="00216733"/>
    <w:rsid w:val="00217606"/>
    <w:rsid w:val="0022720D"/>
    <w:rsid w:val="0023451C"/>
    <w:rsid w:val="002351FC"/>
    <w:rsid w:val="002357D6"/>
    <w:rsid w:val="0023642F"/>
    <w:rsid w:val="00242FC0"/>
    <w:rsid w:val="00244FF3"/>
    <w:rsid w:val="00247FD2"/>
    <w:rsid w:val="002627E7"/>
    <w:rsid w:val="0027255B"/>
    <w:rsid w:val="0027268E"/>
    <w:rsid w:val="0027429F"/>
    <w:rsid w:val="00280B3C"/>
    <w:rsid w:val="00280D50"/>
    <w:rsid w:val="00281BA8"/>
    <w:rsid w:val="00286A8C"/>
    <w:rsid w:val="00291C7D"/>
    <w:rsid w:val="00293B85"/>
    <w:rsid w:val="00295BFA"/>
    <w:rsid w:val="002A5C4D"/>
    <w:rsid w:val="002A717C"/>
    <w:rsid w:val="002C4C46"/>
    <w:rsid w:val="002C59A7"/>
    <w:rsid w:val="002C6CD7"/>
    <w:rsid w:val="002D1522"/>
    <w:rsid w:val="002D520A"/>
    <w:rsid w:val="002D5E6E"/>
    <w:rsid w:val="002D63A2"/>
    <w:rsid w:val="002E1D81"/>
    <w:rsid w:val="002E49A6"/>
    <w:rsid w:val="002F44E5"/>
    <w:rsid w:val="002F67CC"/>
    <w:rsid w:val="00300B48"/>
    <w:rsid w:val="003038FB"/>
    <w:rsid w:val="00303DA1"/>
    <w:rsid w:val="00306CF2"/>
    <w:rsid w:val="00311023"/>
    <w:rsid w:val="0031135B"/>
    <w:rsid w:val="00311A9A"/>
    <w:rsid w:val="00314EE8"/>
    <w:rsid w:val="003167DE"/>
    <w:rsid w:val="0032026A"/>
    <w:rsid w:val="00320AE4"/>
    <w:rsid w:val="0032337A"/>
    <w:rsid w:val="00323390"/>
    <w:rsid w:val="00325C3F"/>
    <w:rsid w:val="00326CB3"/>
    <w:rsid w:val="0033448D"/>
    <w:rsid w:val="003377B7"/>
    <w:rsid w:val="0034069C"/>
    <w:rsid w:val="00340DF9"/>
    <w:rsid w:val="0034523E"/>
    <w:rsid w:val="00346110"/>
    <w:rsid w:val="00350C49"/>
    <w:rsid w:val="00350C4D"/>
    <w:rsid w:val="0035112D"/>
    <w:rsid w:val="00372E06"/>
    <w:rsid w:val="003742DF"/>
    <w:rsid w:val="00375597"/>
    <w:rsid w:val="0038224E"/>
    <w:rsid w:val="003849A8"/>
    <w:rsid w:val="00386023"/>
    <w:rsid w:val="003943A7"/>
    <w:rsid w:val="00396E18"/>
    <w:rsid w:val="00397A30"/>
    <w:rsid w:val="003A083E"/>
    <w:rsid w:val="003B314D"/>
    <w:rsid w:val="003B6B17"/>
    <w:rsid w:val="003C0BC9"/>
    <w:rsid w:val="003D2BC5"/>
    <w:rsid w:val="003D3CB6"/>
    <w:rsid w:val="003E2C21"/>
    <w:rsid w:val="003E5622"/>
    <w:rsid w:val="003F00FC"/>
    <w:rsid w:val="003F08D2"/>
    <w:rsid w:val="003F13CE"/>
    <w:rsid w:val="003F20B2"/>
    <w:rsid w:val="003F2D0E"/>
    <w:rsid w:val="003F4441"/>
    <w:rsid w:val="003F5EA1"/>
    <w:rsid w:val="003F7139"/>
    <w:rsid w:val="00410EF6"/>
    <w:rsid w:val="00411B78"/>
    <w:rsid w:val="00412283"/>
    <w:rsid w:val="0041282A"/>
    <w:rsid w:val="004137C9"/>
    <w:rsid w:val="00416810"/>
    <w:rsid w:val="0042747D"/>
    <w:rsid w:val="00435A5D"/>
    <w:rsid w:val="00445A07"/>
    <w:rsid w:val="00445E22"/>
    <w:rsid w:val="004476A7"/>
    <w:rsid w:val="0045530C"/>
    <w:rsid w:val="004557DF"/>
    <w:rsid w:val="00455C23"/>
    <w:rsid w:val="004605B7"/>
    <w:rsid w:val="00464FF2"/>
    <w:rsid w:val="004663A5"/>
    <w:rsid w:val="00471C53"/>
    <w:rsid w:val="004749FA"/>
    <w:rsid w:val="00476825"/>
    <w:rsid w:val="00490C5C"/>
    <w:rsid w:val="00492670"/>
    <w:rsid w:val="00493378"/>
    <w:rsid w:val="00496811"/>
    <w:rsid w:val="00497BA0"/>
    <w:rsid w:val="004A135B"/>
    <w:rsid w:val="004A427C"/>
    <w:rsid w:val="004A50A8"/>
    <w:rsid w:val="004A76C1"/>
    <w:rsid w:val="004B544B"/>
    <w:rsid w:val="004B6194"/>
    <w:rsid w:val="004C0DB9"/>
    <w:rsid w:val="004D0DE4"/>
    <w:rsid w:val="004D2299"/>
    <w:rsid w:val="004D4DF0"/>
    <w:rsid w:val="004D51A3"/>
    <w:rsid w:val="004D55FF"/>
    <w:rsid w:val="004D5B46"/>
    <w:rsid w:val="004E3AEB"/>
    <w:rsid w:val="004E69BA"/>
    <w:rsid w:val="004F199A"/>
    <w:rsid w:val="00503F50"/>
    <w:rsid w:val="00507C1F"/>
    <w:rsid w:val="005102DB"/>
    <w:rsid w:val="005239FA"/>
    <w:rsid w:val="00525203"/>
    <w:rsid w:val="00525924"/>
    <w:rsid w:val="00530242"/>
    <w:rsid w:val="0053282F"/>
    <w:rsid w:val="00547B40"/>
    <w:rsid w:val="00551C59"/>
    <w:rsid w:val="00552A13"/>
    <w:rsid w:val="0055795C"/>
    <w:rsid w:val="00563F7B"/>
    <w:rsid w:val="00574676"/>
    <w:rsid w:val="0057669D"/>
    <w:rsid w:val="00586DD2"/>
    <w:rsid w:val="00594B47"/>
    <w:rsid w:val="005A7EF4"/>
    <w:rsid w:val="005B0D9F"/>
    <w:rsid w:val="005B106C"/>
    <w:rsid w:val="005B538A"/>
    <w:rsid w:val="005C19A3"/>
    <w:rsid w:val="005D57C0"/>
    <w:rsid w:val="005E1197"/>
    <w:rsid w:val="005F3F30"/>
    <w:rsid w:val="005F51C6"/>
    <w:rsid w:val="006042AA"/>
    <w:rsid w:val="00605383"/>
    <w:rsid w:val="00605DA7"/>
    <w:rsid w:val="00610C26"/>
    <w:rsid w:val="00611048"/>
    <w:rsid w:val="00611814"/>
    <w:rsid w:val="00620925"/>
    <w:rsid w:val="006227C9"/>
    <w:rsid w:val="00622B5D"/>
    <w:rsid w:val="00624A38"/>
    <w:rsid w:val="00624F45"/>
    <w:rsid w:val="00627B87"/>
    <w:rsid w:val="00632D48"/>
    <w:rsid w:val="00636013"/>
    <w:rsid w:val="00637556"/>
    <w:rsid w:val="006428EE"/>
    <w:rsid w:val="006433AE"/>
    <w:rsid w:val="0064359F"/>
    <w:rsid w:val="0064725E"/>
    <w:rsid w:val="006475CE"/>
    <w:rsid w:val="00653761"/>
    <w:rsid w:val="00657B2B"/>
    <w:rsid w:val="00663AD1"/>
    <w:rsid w:val="006647D5"/>
    <w:rsid w:val="00665EC7"/>
    <w:rsid w:val="006666D6"/>
    <w:rsid w:val="006676D1"/>
    <w:rsid w:val="00667AAE"/>
    <w:rsid w:val="00667C6A"/>
    <w:rsid w:val="006721C8"/>
    <w:rsid w:val="0067499C"/>
    <w:rsid w:val="0067702F"/>
    <w:rsid w:val="00677086"/>
    <w:rsid w:val="006843E1"/>
    <w:rsid w:val="00685D4D"/>
    <w:rsid w:val="006864A8"/>
    <w:rsid w:val="00690A04"/>
    <w:rsid w:val="00692E16"/>
    <w:rsid w:val="006965E9"/>
    <w:rsid w:val="00697F12"/>
    <w:rsid w:val="006A32AF"/>
    <w:rsid w:val="006A7FF0"/>
    <w:rsid w:val="006B03A7"/>
    <w:rsid w:val="006B4103"/>
    <w:rsid w:val="006C2141"/>
    <w:rsid w:val="006C243F"/>
    <w:rsid w:val="006C33DD"/>
    <w:rsid w:val="006C3A89"/>
    <w:rsid w:val="006C3EE7"/>
    <w:rsid w:val="006C4B14"/>
    <w:rsid w:val="006C4D28"/>
    <w:rsid w:val="006C71DA"/>
    <w:rsid w:val="006D0C92"/>
    <w:rsid w:val="006D1220"/>
    <w:rsid w:val="006D7D19"/>
    <w:rsid w:val="006E097F"/>
    <w:rsid w:val="006E2E06"/>
    <w:rsid w:val="006E6C49"/>
    <w:rsid w:val="006E7C5B"/>
    <w:rsid w:val="006F306D"/>
    <w:rsid w:val="006F4351"/>
    <w:rsid w:val="006F4581"/>
    <w:rsid w:val="006F4ABA"/>
    <w:rsid w:val="006F7B86"/>
    <w:rsid w:val="00701B00"/>
    <w:rsid w:val="00705CE5"/>
    <w:rsid w:val="00707C8F"/>
    <w:rsid w:val="007106C5"/>
    <w:rsid w:val="00714AF7"/>
    <w:rsid w:val="00717E5F"/>
    <w:rsid w:val="00725FCE"/>
    <w:rsid w:val="007274EA"/>
    <w:rsid w:val="00730B79"/>
    <w:rsid w:val="00734923"/>
    <w:rsid w:val="00735C5B"/>
    <w:rsid w:val="007408E1"/>
    <w:rsid w:val="00741C87"/>
    <w:rsid w:val="00742EDC"/>
    <w:rsid w:val="00750775"/>
    <w:rsid w:val="007525E6"/>
    <w:rsid w:val="007535A9"/>
    <w:rsid w:val="00754ED9"/>
    <w:rsid w:val="00757C6E"/>
    <w:rsid w:val="007605B0"/>
    <w:rsid w:val="00767495"/>
    <w:rsid w:val="0077163C"/>
    <w:rsid w:val="0077277E"/>
    <w:rsid w:val="00774945"/>
    <w:rsid w:val="00777CE9"/>
    <w:rsid w:val="00782161"/>
    <w:rsid w:val="00783041"/>
    <w:rsid w:val="0078352D"/>
    <w:rsid w:val="00784E5A"/>
    <w:rsid w:val="0078566D"/>
    <w:rsid w:val="00786623"/>
    <w:rsid w:val="0078692C"/>
    <w:rsid w:val="007909E9"/>
    <w:rsid w:val="00793A30"/>
    <w:rsid w:val="007952A3"/>
    <w:rsid w:val="00796DB4"/>
    <w:rsid w:val="007A6689"/>
    <w:rsid w:val="007B0C83"/>
    <w:rsid w:val="007B1FE7"/>
    <w:rsid w:val="007B2AE1"/>
    <w:rsid w:val="007B3C8F"/>
    <w:rsid w:val="007B57D5"/>
    <w:rsid w:val="007B62A1"/>
    <w:rsid w:val="007C0365"/>
    <w:rsid w:val="007C1E7C"/>
    <w:rsid w:val="007C258E"/>
    <w:rsid w:val="007C5C2B"/>
    <w:rsid w:val="007C62E4"/>
    <w:rsid w:val="007D0FDD"/>
    <w:rsid w:val="007D1B86"/>
    <w:rsid w:val="007D2AD8"/>
    <w:rsid w:val="007F2776"/>
    <w:rsid w:val="007F4A10"/>
    <w:rsid w:val="007F4E18"/>
    <w:rsid w:val="00800CB0"/>
    <w:rsid w:val="00802077"/>
    <w:rsid w:val="00804FFF"/>
    <w:rsid w:val="0080515C"/>
    <w:rsid w:val="00816AA0"/>
    <w:rsid w:val="0082674F"/>
    <w:rsid w:val="008331E4"/>
    <w:rsid w:val="00833A6E"/>
    <w:rsid w:val="00835B9A"/>
    <w:rsid w:val="00841320"/>
    <w:rsid w:val="00844989"/>
    <w:rsid w:val="00845E58"/>
    <w:rsid w:val="00846733"/>
    <w:rsid w:val="00853CCC"/>
    <w:rsid w:val="008555E9"/>
    <w:rsid w:val="00860098"/>
    <w:rsid w:val="00864924"/>
    <w:rsid w:val="00873180"/>
    <w:rsid w:val="008760F6"/>
    <w:rsid w:val="008762E0"/>
    <w:rsid w:val="0088327B"/>
    <w:rsid w:val="00887928"/>
    <w:rsid w:val="00890300"/>
    <w:rsid w:val="008911E7"/>
    <w:rsid w:val="008921F7"/>
    <w:rsid w:val="008930B6"/>
    <w:rsid w:val="00896FDF"/>
    <w:rsid w:val="008A0D99"/>
    <w:rsid w:val="008A16B0"/>
    <w:rsid w:val="008A4ABD"/>
    <w:rsid w:val="008A5F7A"/>
    <w:rsid w:val="008B0EB0"/>
    <w:rsid w:val="008B50B1"/>
    <w:rsid w:val="008B6766"/>
    <w:rsid w:val="008D29E9"/>
    <w:rsid w:val="008D5E35"/>
    <w:rsid w:val="008D64A7"/>
    <w:rsid w:val="008D7CA0"/>
    <w:rsid w:val="008E0D94"/>
    <w:rsid w:val="008E2546"/>
    <w:rsid w:val="008F685C"/>
    <w:rsid w:val="00900918"/>
    <w:rsid w:val="0090336F"/>
    <w:rsid w:val="0091238A"/>
    <w:rsid w:val="00913923"/>
    <w:rsid w:val="00916FA1"/>
    <w:rsid w:val="00921536"/>
    <w:rsid w:val="00922FD3"/>
    <w:rsid w:val="0092356C"/>
    <w:rsid w:val="0092702A"/>
    <w:rsid w:val="009302AB"/>
    <w:rsid w:val="009309D0"/>
    <w:rsid w:val="00931FBD"/>
    <w:rsid w:val="009333AC"/>
    <w:rsid w:val="00937061"/>
    <w:rsid w:val="00937657"/>
    <w:rsid w:val="00941D5D"/>
    <w:rsid w:val="009434DF"/>
    <w:rsid w:val="009444A5"/>
    <w:rsid w:val="0094733C"/>
    <w:rsid w:val="00955704"/>
    <w:rsid w:val="00962BA7"/>
    <w:rsid w:val="009632F4"/>
    <w:rsid w:val="00970A95"/>
    <w:rsid w:val="009945CF"/>
    <w:rsid w:val="009A0081"/>
    <w:rsid w:val="009A208F"/>
    <w:rsid w:val="009A3D42"/>
    <w:rsid w:val="009A4D58"/>
    <w:rsid w:val="009A6742"/>
    <w:rsid w:val="009B0AC2"/>
    <w:rsid w:val="009B27DF"/>
    <w:rsid w:val="009B2DC6"/>
    <w:rsid w:val="009B3741"/>
    <w:rsid w:val="009C40BF"/>
    <w:rsid w:val="009D29C5"/>
    <w:rsid w:val="009D52F6"/>
    <w:rsid w:val="009D5D22"/>
    <w:rsid w:val="009D6023"/>
    <w:rsid w:val="009D6714"/>
    <w:rsid w:val="009E0DFB"/>
    <w:rsid w:val="009E32B9"/>
    <w:rsid w:val="009E44D5"/>
    <w:rsid w:val="009E535B"/>
    <w:rsid w:val="009E6C17"/>
    <w:rsid w:val="009E6FD1"/>
    <w:rsid w:val="009F04DC"/>
    <w:rsid w:val="009F52DA"/>
    <w:rsid w:val="009F53F8"/>
    <w:rsid w:val="009F67D4"/>
    <w:rsid w:val="009F74F0"/>
    <w:rsid w:val="009F7783"/>
    <w:rsid w:val="00A01848"/>
    <w:rsid w:val="00A04B3D"/>
    <w:rsid w:val="00A072CF"/>
    <w:rsid w:val="00A12AA6"/>
    <w:rsid w:val="00A1334F"/>
    <w:rsid w:val="00A1449E"/>
    <w:rsid w:val="00A17FAD"/>
    <w:rsid w:val="00A23D3B"/>
    <w:rsid w:val="00A26BB0"/>
    <w:rsid w:val="00A26F9E"/>
    <w:rsid w:val="00A30196"/>
    <w:rsid w:val="00A327FE"/>
    <w:rsid w:val="00A362ED"/>
    <w:rsid w:val="00A41EAC"/>
    <w:rsid w:val="00A43B5C"/>
    <w:rsid w:val="00A45381"/>
    <w:rsid w:val="00A468B5"/>
    <w:rsid w:val="00A60AF4"/>
    <w:rsid w:val="00A61585"/>
    <w:rsid w:val="00A620F2"/>
    <w:rsid w:val="00A64C1D"/>
    <w:rsid w:val="00A71599"/>
    <w:rsid w:val="00A75CCE"/>
    <w:rsid w:val="00A81A03"/>
    <w:rsid w:val="00A85EBF"/>
    <w:rsid w:val="00A879F4"/>
    <w:rsid w:val="00A93AA3"/>
    <w:rsid w:val="00AA7A31"/>
    <w:rsid w:val="00AB12C9"/>
    <w:rsid w:val="00AB15A9"/>
    <w:rsid w:val="00AB475E"/>
    <w:rsid w:val="00AB47D7"/>
    <w:rsid w:val="00AB53D5"/>
    <w:rsid w:val="00AB671A"/>
    <w:rsid w:val="00AB7109"/>
    <w:rsid w:val="00AC364D"/>
    <w:rsid w:val="00AC491F"/>
    <w:rsid w:val="00AC54D9"/>
    <w:rsid w:val="00AC7656"/>
    <w:rsid w:val="00AD01F9"/>
    <w:rsid w:val="00AD0A10"/>
    <w:rsid w:val="00AD44A8"/>
    <w:rsid w:val="00AD547D"/>
    <w:rsid w:val="00AD58F6"/>
    <w:rsid w:val="00AD7F84"/>
    <w:rsid w:val="00AE14C8"/>
    <w:rsid w:val="00AE2B5A"/>
    <w:rsid w:val="00AE50AC"/>
    <w:rsid w:val="00AE52B4"/>
    <w:rsid w:val="00AF2C77"/>
    <w:rsid w:val="00AF537B"/>
    <w:rsid w:val="00B01F76"/>
    <w:rsid w:val="00B150B2"/>
    <w:rsid w:val="00B15B6B"/>
    <w:rsid w:val="00B22361"/>
    <w:rsid w:val="00B24E1A"/>
    <w:rsid w:val="00B30A06"/>
    <w:rsid w:val="00B34EAF"/>
    <w:rsid w:val="00B35521"/>
    <w:rsid w:val="00B44FD0"/>
    <w:rsid w:val="00B466E8"/>
    <w:rsid w:val="00B50C79"/>
    <w:rsid w:val="00B555FC"/>
    <w:rsid w:val="00B557B4"/>
    <w:rsid w:val="00B57F6B"/>
    <w:rsid w:val="00B60878"/>
    <w:rsid w:val="00B63252"/>
    <w:rsid w:val="00B67794"/>
    <w:rsid w:val="00B7107E"/>
    <w:rsid w:val="00B72F10"/>
    <w:rsid w:val="00B74028"/>
    <w:rsid w:val="00B74692"/>
    <w:rsid w:val="00B76CB3"/>
    <w:rsid w:val="00B82251"/>
    <w:rsid w:val="00B92E9B"/>
    <w:rsid w:val="00BA5EE2"/>
    <w:rsid w:val="00BB129C"/>
    <w:rsid w:val="00BB6E11"/>
    <w:rsid w:val="00BB6E14"/>
    <w:rsid w:val="00BC3069"/>
    <w:rsid w:val="00BC7183"/>
    <w:rsid w:val="00BD3744"/>
    <w:rsid w:val="00BD3E60"/>
    <w:rsid w:val="00BE6685"/>
    <w:rsid w:val="00BE691B"/>
    <w:rsid w:val="00BE75F5"/>
    <w:rsid w:val="00C05625"/>
    <w:rsid w:val="00C07D1C"/>
    <w:rsid w:val="00C11B88"/>
    <w:rsid w:val="00C16EC4"/>
    <w:rsid w:val="00C203FA"/>
    <w:rsid w:val="00C3003D"/>
    <w:rsid w:val="00C362C9"/>
    <w:rsid w:val="00C424A2"/>
    <w:rsid w:val="00C521AE"/>
    <w:rsid w:val="00C54BBD"/>
    <w:rsid w:val="00C550A7"/>
    <w:rsid w:val="00C55668"/>
    <w:rsid w:val="00C63D51"/>
    <w:rsid w:val="00C63D7C"/>
    <w:rsid w:val="00C64050"/>
    <w:rsid w:val="00C66613"/>
    <w:rsid w:val="00C67EE7"/>
    <w:rsid w:val="00C746F4"/>
    <w:rsid w:val="00C84636"/>
    <w:rsid w:val="00C85D6A"/>
    <w:rsid w:val="00C87806"/>
    <w:rsid w:val="00C93332"/>
    <w:rsid w:val="00C96EE2"/>
    <w:rsid w:val="00CA0FB7"/>
    <w:rsid w:val="00CA194F"/>
    <w:rsid w:val="00CA35BC"/>
    <w:rsid w:val="00CA62E1"/>
    <w:rsid w:val="00CA6494"/>
    <w:rsid w:val="00CA6541"/>
    <w:rsid w:val="00CB0A4D"/>
    <w:rsid w:val="00CB39EA"/>
    <w:rsid w:val="00CB4BA4"/>
    <w:rsid w:val="00CB5913"/>
    <w:rsid w:val="00CB698A"/>
    <w:rsid w:val="00CB6BA9"/>
    <w:rsid w:val="00CC10E1"/>
    <w:rsid w:val="00CC1265"/>
    <w:rsid w:val="00CC221D"/>
    <w:rsid w:val="00CC244D"/>
    <w:rsid w:val="00CC4862"/>
    <w:rsid w:val="00CC4BD3"/>
    <w:rsid w:val="00CC55CE"/>
    <w:rsid w:val="00CC5E6B"/>
    <w:rsid w:val="00CC7564"/>
    <w:rsid w:val="00CD3B6C"/>
    <w:rsid w:val="00CD47A0"/>
    <w:rsid w:val="00CE2F05"/>
    <w:rsid w:val="00CE4BE0"/>
    <w:rsid w:val="00CE710C"/>
    <w:rsid w:val="00CE7B13"/>
    <w:rsid w:val="00CF3CD2"/>
    <w:rsid w:val="00CF6A6E"/>
    <w:rsid w:val="00CF707A"/>
    <w:rsid w:val="00D114E5"/>
    <w:rsid w:val="00D11AD5"/>
    <w:rsid w:val="00D124AC"/>
    <w:rsid w:val="00D13B0A"/>
    <w:rsid w:val="00D155F0"/>
    <w:rsid w:val="00D243E5"/>
    <w:rsid w:val="00D3161D"/>
    <w:rsid w:val="00D3782C"/>
    <w:rsid w:val="00D5102C"/>
    <w:rsid w:val="00D53D55"/>
    <w:rsid w:val="00D57572"/>
    <w:rsid w:val="00D5770E"/>
    <w:rsid w:val="00D62E6D"/>
    <w:rsid w:val="00D65018"/>
    <w:rsid w:val="00D654B3"/>
    <w:rsid w:val="00D70A2B"/>
    <w:rsid w:val="00D721B9"/>
    <w:rsid w:val="00D8377B"/>
    <w:rsid w:val="00D83BE4"/>
    <w:rsid w:val="00D84031"/>
    <w:rsid w:val="00D91093"/>
    <w:rsid w:val="00D9209B"/>
    <w:rsid w:val="00D925E3"/>
    <w:rsid w:val="00D954E9"/>
    <w:rsid w:val="00D9552D"/>
    <w:rsid w:val="00D976B7"/>
    <w:rsid w:val="00D976DF"/>
    <w:rsid w:val="00DA0CCC"/>
    <w:rsid w:val="00DA1E5E"/>
    <w:rsid w:val="00DA204C"/>
    <w:rsid w:val="00DA6416"/>
    <w:rsid w:val="00DA6840"/>
    <w:rsid w:val="00DA6B6C"/>
    <w:rsid w:val="00DB05D3"/>
    <w:rsid w:val="00DB66C7"/>
    <w:rsid w:val="00DB71E7"/>
    <w:rsid w:val="00DB7D29"/>
    <w:rsid w:val="00DC30D8"/>
    <w:rsid w:val="00DC608C"/>
    <w:rsid w:val="00DC71F7"/>
    <w:rsid w:val="00DD38B9"/>
    <w:rsid w:val="00DE1539"/>
    <w:rsid w:val="00DE47CB"/>
    <w:rsid w:val="00DF12F1"/>
    <w:rsid w:val="00E01096"/>
    <w:rsid w:val="00E01C1B"/>
    <w:rsid w:val="00E05C7E"/>
    <w:rsid w:val="00E069B7"/>
    <w:rsid w:val="00E11B1C"/>
    <w:rsid w:val="00E130C0"/>
    <w:rsid w:val="00E13F33"/>
    <w:rsid w:val="00E2463F"/>
    <w:rsid w:val="00E25B8C"/>
    <w:rsid w:val="00E31890"/>
    <w:rsid w:val="00E31D1D"/>
    <w:rsid w:val="00E46362"/>
    <w:rsid w:val="00E514E4"/>
    <w:rsid w:val="00E5548F"/>
    <w:rsid w:val="00E607A4"/>
    <w:rsid w:val="00E66691"/>
    <w:rsid w:val="00E678CF"/>
    <w:rsid w:val="00E757C7"/>
    <w:rsid w:val="00E802DF"/>
    <w:rsid w:val="00E80475"/>
    <w:rsid w:val="00E83A48"/>
    <w:rsid w:val="00E867AF"/>
    <w:rsid w:val="00E86958"/>
    <w:rsid w:val="00E86BC1"/>
    <w:rsid w:val="00E91BA3"/>
    <w:rsid w:val="00E93049"/>
    <w:rsid w:val="00E95A6D"/>
    <w:rsid w:val="00E96355"/>
    <w:rsid w:val="00EA27E2"/>
    <w:rsid w:val="00EA2DA8"/>
    <w:rsid w:val="00EA58EF"/>
    <w:rsid w:val="00EB2B9D"/>
    <w:rsid w:val="00EB526A"/>
    <w:rsid w:val="00EB678C"/>
    <w:rsid w:val="00EB68AF"/>
    <w:rsid w:val="00EB7864"/>
    <w:rsid w:val="00EB78D1"/>
    <w:rsid w:val="00EC1495"/>
    <w:rsid w:val="00EC4046"/>
    <w:rsid w:val="00EC6CC4"/>
    <w:rsid w:val="00EC6D84"/>
    <w:rsid w:val="00ED09F9"/>
    <w:rsid w:val="00ED2E2D"/>
    <w:rsid w:val="00EE243C"/>
    <w:rsid w:val="00EE5DC1"/>
    <w:rsid w:val="00EE66AB"/>
    <w:rsid w:val="00EF30CB"/>
    <w:rsid w:val="00EF52B8"/>
    <w:rsid w:val="00EF735B"/>
    <w:rsid w:val="00EF7B27"/>
    <w:rsid w:val="00F00745"/>
    <w:rsid w:val="00F01F73"/>
    <w:rsid w:val="00F0343B"/>
    <w:rsid w:val="00F037EA"/>
    <w:rsid w:val="00F04AFC"/>
    <w:rsid w:val="00F04D32"/>
    <w:rsid w:val="00F05A41"/>
    <w:rsid w:val="00F10B13"/>
    <w:rsid w:val="00F10D86"/>
    <w:rsid w:val="00F12BC0"/>
    <w:rsid w:val="00F161AA"/>
    <w:rsid w:val="00F276E7"/>
    <w:rsid w:val="00F2793D"/>
    <w:rsid w:val="00F27EE5"/>
    <w:rsid w:val="00F3002C"/>
    <w:rsid w:val="00F3299A"/>
    <w:rsid w:val="00F35C32"/>
    <w:rsid w:val="00F42CDB"/>
    <w:rsid w:val="00F43A64"/>
    <w:rsid w:val="00F464DD"/>
    <w:rsid w:val="00F5326C"/>
    <w:rsid w:val="00F543AF"/>
    <w:rsid w:val="00F54E92"/>
    <w:rsid w:val="00F57C92"/>
    <w:rsid w:val="00F6013E"/>
    <w:rsid w:val="00F60D3C"/>
    <w:rsid w:val="00F61BC2"/>
    <w:rsid w:val="00F61BFE"/>
    <w:rsid w:val="00F62A39"/>
    <w:rsid w:val="00F65A73"/>
    <w:rsid w:val="00F6687A"/>
    <w:rsid w:val="00F70237"/>
    <w:rsid w:val="00F77FD1"/>
    <w:rsid w:val="00F83620"/>
    <w:rsid w:val="00F84713"/>
    <w:rsid w:val="00F85B6D"/>
    <w:rsid w:val="00F922C9"/>
    <w:rsid w:val="00F92F68"/>
    <w:rsid w:val="00F93A36"/>
    <w:rsid w:val="00F9690B"/>
    <w:rsid w:val="00FA0E6A"/>
    <w:rsid w:val="00FA6C28"/>
    <w:rsid w:val="00FA6FC9"/>
    <w:rsid w:val="00FA71A0"/>
    <w:rsid w:val="00FB04B8"/>
    <w:rsid w:val="00FB0CD6"/>
    <w:rsid w:val="00FB23F9"/>
    <w:rsid w:val="00FB263C"/>
    <w:rsid w:val="00FC0778"/>
    <w:rsid w:val="00FC2CBB"/>
    <w:rsid w:val="00FC3CAB"/>
    <w:rsid w:val="00FD0FD2"/>
    <w:rsid w:val="00FD1552"/>
    <w:rsid w:val="00FD1BAE"/>
    <w:rsid w:val="00FD6685"/>
    <w:rsid w:val="00FD724A"/>
    <w:rsid w:val="00FE4A92"/>
    <w:rsid w:val="00FF3096"/>
    <w:rsid w:val="00FF69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4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15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A615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A615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Title">
    <w:name w:val="ConsTitle"/>
    <w:rsid w:val="007525E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Standard">
    <w:name w:val="Standard"/>
    <w:rsid w:val="007525E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styleId="a3">
    <w:name w:val="footnote text"/>
    <w:basedOn w:val="a"/>
    <w:link w:val="a4"/>
    <w:unhideWhenUsed/>
    <w:rsid w:val="00A468B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A468B5"/>
    <w:rPr>
      <w:sz w:val="20"/>
      <w:szCs w:val="20"/>
    </w:rPr>
  </w:style>
  <w:style w:type="character" w:styleId="a5">
    <w:name w:val="footnote reference"/>
    <w:basedOn w:val="a0"/>
    <w:unhideWhenUsed/>
    <w:rsid w:val="00A468B5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DC71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C71F7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CD47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D47A0"/>
  </w:style>
  <w:style w:type="paragraph" w:styleId="aa">
    <w:name w:val="footer"/>
    <w:basedOn w:val="a"/>
    <w:link w:val="ab"/>
    <w:uiPriority w:val="99"/>
    <w:unhideWhenUsed/>
    <w:rsid w:val="00CD47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D47A0"/>
  </w:style>
  <w:style w:type="paragraph" w:styleId="ac">
    <w:name w:val="List Paragraph"/>
    <w:basedOn w:val="a"/>
    <w:uiPriority w:val="34"/>
    <w:qFormat/>
    <w:rsid w:val="00053B87"/>
    <w:pPr>
      <w:ind w:left="720"/>
      <w:contextualSpacing/>
    </w:pPr>
  </w:style>
  <w:style w:type="table" w:styleId="ad">
    <w:name w:val="Table Grid"/>
    <w:basedOn w:val="a1"/>
    <w:uiPriority w:val="99"/>
    <w:rsid w:val="00EB2B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unhideWhenUsed/>
    <w:rsid w:val="00666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Hyperlink"/>
    <w:basedOn w:val="a0"/>
    <w:uiPriority w:val="99"/>
    <w:unhideWhenUsed/>
    <w:rsid w:val="0089030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15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A615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A615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Title">
    <w:name w:val="ConsTitle"/>
    <w:rsid w:val="007525E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Standard">
    <w:name w:val="Standard"/>
    <w:rsid w:val="007525E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styleId="a3">
    <w:name w:val="footnote text"/>
    <w:basedOn w:val="a"/>
    <w:link w:val="a4"/>
    <w:unhideWhenUsed/>
    <w:rsid w:val="00A468B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A468B5"/>
    <w:rPr>
      <w:sz w:val="20"/>
      <w:szCs w:val="20"/>
    </w:rPr>
  </w:style>
  <w:style w:type="character" w:styleId="a5">
    <w:name w:val="footnote reference"/>
    <w:basedOn w:val="a0"/>
    <w:unhideWhenUsed/>
    <w:rsid w:val="00A468B5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DC71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C71F7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CD47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D47A0"/>
  </w:style>
  <w:style w:type="paragraph" w:styleId="aa">
    <w:name w:val="footer"/>
    <w:basedOn w:val="a"/>
    <w:link w:val="ab"/>
    <w:uiPriority w:val="99"/>
    <w:unhideWhenUsed/>
    <w:rsid w:val="00CD47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D47A0"/>
  </w:style>
  <w:style w:type="paragraph" w:styleId="ac">
    <w:name w:val="List Paragraph"/>
    <w:basedOn w:val="a"/>
    <w:uiPriority w:val="34"/>
    <w:qFormat/>
    <w:rsid w:val="00053B87"/>
    <w:pPr>
      <w:ind w:left="720"/>
      <w:contextualSpacing/>
    </w:pPr>
  </w:style>
  <w:style w:type="table" w:styleId="ad">
    <w:name w:val="Table Grid"/>
    <w:basedOn w:val="a1"/>
    <w:uiPriority w:val="99"/>
    <w:rsid w:val="00EB2B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rmal (Web)"/>
    <w:basedOn w:val="a"/>
    <w:uiPriority w:val="99"/>
    <w:unhideWhenUsed/>
    <w:rsid w:val="00666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Hyperlink"/>
    <w:basedOn w:val="a0"/>
    <w:uiPriority w:val="99"/>
    <w:unhideWhenUsed/>
    <w:rsid w:val="0089030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A17C20-1C0F-4534-A53F-45B3D1AEC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1</Pages>
  <Words>5505</Words>
  <Characters>31383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Карпека ОП</cp:lastModifiedBy>
  <cp:revision>25</cp:revision>
  <cp:lastPrinted>2021-02-08T03:27:00Z</cp:lastPrinted>
  <dcterms:created xsi:type="dcterms:W3CDTF">2020-10-30T09:01:00Z</dcterms:created>
  <dcterms:modified xsi:type="dcterms:W3CDTF">2021-02-08T05:11:00Z</dcterms:modified>
</cp:coreProperties>
</file>